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propone regalos para una madre confinada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madres (primerizas o expertas), se merecen todos los "gracias" del mundo y un detalle a la altura aunque sea en esta situación de confinamiento. A fin de cuentas, madre no hay más que una, por eso, Bionike, la marca de cosmética nº1 en Italia, propone de regalo 3 mascarillas que sin duda las madres podrán disfrutar #EnCasa y preparar la piel para ese día, cada vez más cercano en que termine la reclusión. www.bionike.es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DEFENCE MASK GLOW MASCARILLA PEELING ILUMINANTEMáscara de enjuague formulada con una mezcla exclusiva de ácido glicólico y extracto de litchi, para una doble acción exfoliante y antioxidante.</w:t>
            </w:r>
          </w:p>
          <w:p>
            <w:pPr>
              <w:ind w:left="-284" w:right="-427"/>
              <w:jc w:val="both"/>
              <w:rPr>
                <w:rFonts/>
                <w:color w:val="262626" w:themeColor="text1" w:themeTint="D9"/>
              </w:rPr>
            </w:pPr>
            <w:r>
              <w:t>Con su textura en gel, proporciona al instante un rostro más uniforme, iluminado y más suave, como "nuevo".</w:t>
            </w:r>
          </w:p>
          <w:p>
            <w:pPr>
              <w:ind w:left="-284" w:right="-427"/>
              <w:jc w:val="both"/>
              <w:rPr>
                <w:rFonts/>
                <w:color w:val="262626" w:themeColor="text1" w:themeTint="D9"/>
              </w:rPr>
            </w:pPr>
            <w:r>
              <w:t>Ilumina la piel apagada o cansada y estimula la renovación cutánea natural.</w:t>
            </w:r>
          </w:p>
          <w:p>
            <w:pPr>
              <w:ind w:left="-284" w:right="-427"/>
              <w:jc w:val="both"/>
              <w:rPr>
                <w:rFonts/>
                <w:color w:val="262626" w:themeColor="text1" w:themeTint="D9"/>
              </w:rPr>
            </w:pPr>
            <w:r>
              <w:t>Aplicar por la noche, 1-2 veces por semana.</w:t>
            </w:r>
          </w:p>
          <w:p>
            <w:pPr>
              <w:ind w:left="-284" w:right="-427"/>
              <w:jc w:val="both"/>
              <w:rPr>
                <w:rFonts/>
                <w:color w:val="262626" w:themeColor="text1" w:themeTint="D9"/>
              </w:rPr>
            </w:pPr>
            <w:r>
              <w:t>Masajear la textura hasta obtener una suave crema. Dejar actuar 1-2 minutos y enjuagar.</w:t>
            </w:r>
          </w:p>
          <w:p>
            <w:pPr>
              <w:ind w:left="-284" w:right="-427"/>
              <w:jc w:val="both"/>
              <w:rPr>
                <w:rFonts/>
                <w:color w:val="262626" w:themeColor="text1" w:themeTint="D9"/>
              </w:rPr>
            </w:pPr>
            <w:r>
              <w:t>PVP 13,93 €</w:t>
            </w:r>
          </w:p>
          <w:p>
            <w:pPr>
              <w:ind w:left="-284" w:right="-427"/>
              <w:jc w:val="both"/>
              <w:rPr>
                <w:rFonts/>
                <w:color w:val="262626" w:themeColor="text1" w:themeTint="D9"/>
              </w:rPr>
            </w:pPr>
            <w:r>
              <w:t>DEFENCE MASK PURE MASCARILLA NEGRA PURIFICANTEMáscara de enjuague formulada con una alta concentración de arcilla y carbón de bambú, con propiedades absorbentes de sebo, para contrarrestar eficazmente el brillo de la piel y ayudar a reducir la dilatación de los poros.</w:t>
            </w:r>
          </w:p>
          <w:p>
            <w:pPr>
              <w:ind w:left="-284" w:right="-427"/>
              <w:jc w:val="both"/>
              <w:rPr>
                <w:rFonts/>
                <w:color w:val="262626" w:themeColor="text1" w:themeTint="D9"/>
              </w:rPr>
            </w:pPr>
            <w:r>
              <w:t>Con una textura cremosa, piel purificada y lisa.</w:t>
            </w:r>
          </w:p>
          <w:p>
            <w:pPr>
              <w:ind w:left="-284" w:right="-427"/>
              <w:jc w:val="both"/>
              <w:rPr>
                <w:rFonts/>
                <w:color w:val="262626" w:themeColor="text1" w:themeTint="D9"/>
              </w:rPr>
            </w:pPr>
            <w:r>
              <w:t>Purifica y matifica la piel mixta y grasa, también indicada para pieles sensible.</w:t>
            </w:r>
          </w:p>
          <w:p>
            <w:pPr>
              <w:ind w:left="-284" w:right="-427"/>
              <w:jc w:val="both"/>
              <w:rPr>
                <w:rFonts/>
                <w:color w:val="262626" w:themeColor="text1" w:themeTint="D9"/>
              </w:rPr>
            </w:pPr>
            <w:r>
              <w:t>Aplicar por la noche, 1-2 veces por semana.</w:t>
            </w:r>
          </w:p>
          <w:p>
            <w:pPr>
              <w:ind w:left="-284" w:right="-427"/>
              <w:jc w:val="both"/>
              <w:rPr>
                <w:rFonts/>
                <w:color w:val="262626" w:themeColor="text1" w:themeTint="D9"/>
              </w:rPr>
            </w:pPr>
            <w:r>
              <w:t>Masajear la textura hasta obtener una suave crema. Dejar actuar 1-2 minutos y enjuagar.</w:t>
            </w:r>
          </w:p>
          <w:p>
            <w:pPr>
              <w:ind w:left="-284" w:right="-427"/>
              <w:jc w:val="both"/>
              <w:rPr>
                <w:rFonts/>
                <w:color w:val="262626" w:themeColor="text1" w:themeTint="D9"/>
              </w:rPr>
            </w:pPr>
            <w:r>
              <w:t>PVP 13,93 €</w:t>
            </w:r>
          </w:p>
          <w:p>
            <w:pPr>
              <w:ind w:left="-284" w:right="-427"/>
              <w:jc w:val="both"/>
              <w:rPr>
                <w:rFonts/>
                <w:color w:val="262626" w:themeColor="text1" w:themeTint="D9"/>
              </w:rPr>
            </w:pPr>
            <w:r>
              <w:t>DEFENCE MASK HYDRA MASCARILLA HIDRATANTE DETOXMáscara con doble uso: "máscara para dormir" o "tratamiento SOS", sin enjuagar.</w:t>
            </w:r>
          </w:p>
          <w:p>
            <w:pPr>
              <w:ind w:left="-284" w:right="-427"/>
              <w:jc w:val="both"/>
              <w:rPr>
                <w:rFonts/>
                <w:color w:val="262626" w:themeColor="text1" w:themeTint="D9"/>
              </w:rPr>
            </w:pPr>
            <w:r>
              <w:t>Formulado con una mezcla exclusiva de ácido hialurónico con diferentes pesos moleculares y extracto de malaquita, para una intensa acción desintoxicante hidratante.</w:t>
            </w:r>
          </w:p>
          <w:p>
            <w:pPr>
              <w:ind w:left="-284" w:right="-427"/>
              <w:jc w:val="both"/>
              <w:rPr>
                <w:rFonts/>
                <w:color w:val="262626" w:themeColor="text1" w:themeTint="D9"/>
              </w:rPr>
            </w:pPr>
            <w:r>
              <w:t>Con su textura en gel, proporciona al instante un baño de frescura y comodidad.</w:t>
            </w:r>
          </w:p>
          <w:p>
            <w:pPr>
              <w:ind w:left="-284" w:right="-427"/>
              <w:jc w:val="both"/>
              <w:rPr>
                <w:rFonts/>
                <w:color w:val="262626" w:themeColor="text1" w:themeTint="D9"/>
              </w:rPr>
            </w:pPr>
            <w:r>
              <w:t>Si se aplica para dormir, proporciona una hidratación concentrada, para una piel brillante, suave y flexible.</w:t>
            </w:r>
          </w:p>
          <w:p>
            <w:pPr>
              <w:ind w:left="-284" w:right="-427"/>
              <w:jc w:val="both"/>
              <w:rPr>
                <w:rFonts/>
                <w:color w:val="262626" w:themeColor="text1" w:themeTint="D9"/>
              </w:rPr>
            </w:pPr>
            <w:r>
              <w:t>Hidrata y desintoxica la piel seca o deshidratada.</w:t>
            </w:r>
          </w:p>
          <w:p>
            <w:pPr>
              <w:ind w:left="-284" w:right="-427"/>
              <w:jc w:val="both"/>
              <w:rPr>
                <w:rFonts/>
                <w:color w:val="262626" w:themeColor="text1" w:themeTint="D9"/>
              </w:rPr>
            </w:pPr>
            <w:r>
              <w:t>Aplicar por la noche, 1-2 veces por semana.</w:t>
            </w:r>
          </w:p>
          <w:p>
            <w:pPr>
              <w:ind w:left="-284" w:right="-427"/>
              <w:jc w:val="both"/>
              <w:rPr>
                <w:rFonts/>
                <w:color w:val="262626" w:themeColor="text1" w:themeTint="D9"/>
              </w:rPr>
            </w:pPr>
            <w:r>
              <w:t>Masajear la textura hasta obtener una suave crema. Dejar actuar 1-2 minutos y enjuagar.</w:t>
            </w:r>
          </w:p>
          <w:p>
            <w:pPr>
              <w:ind w:left="-284" w:right="-427"/>
              <w:jc w:val="both"/>
              <w:rPr>
                <w:rFonts/>
                <w:color w:val="262626" w:themeColor="text1" w:themeTint="D9"/>
              </w:rPr>
            </w:pPr>
            <w:r>
              <w:t>PVP 13,93 €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en el corner de la tienda de la Casa del Fisio (C/ José Picón 11) y en las mejores farmacias. www.bionike.es</w:t>
            </w:r>
          </w:p>
          <w:p>
            <w:pPr>
              <w:ind w:left="-284" w:right="-427"/>
              <w:jc w:val="both"/>
              <w:rPr>
                <w:rFonts/>
                <w:color w:val="262626" w:themeColor="text1" w:themeTint="D9"/>
              </w:rPr>
            </w:pPr>
            <w:r>
              <w:t>Telf: 91. 033 02 67</w:t>
            </w:r>
          </w:p>
          <w:p>
            <w:pPr>
              <w:ind w:left="-284" w:right="-427"/>
              <w:jc w:val="both"/>
              <w:rPr>
                <w:rFonts/>
                <w:color w:val="262626" w:themeColor="text1" w:themeTint="D9"/>
              </w:rPr>
            </w:pPr>
            <w:r>
              <w:t>Facebook: @BionikeSpain</w:t>
            </w:r>
          </w:p>
          <w:p>
            <w:pPr>
              <w:ind w:left="-284" w:right="-427"/>
              <w:jc w:val="both"/>
              <w:rPr>
                <w:rFonts/>
                <w:color w:val="262626" w:themeColor="text1" w:themeTint="D9"/>
              </w:rPr>
            </w:pPr>
            <w:r>
              <w:t>Instagram: @bionike_es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https://www.notasdeprensa.es/bionike-propone-regalos-para-una-madre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Moda Madrid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