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Bajo el lema "Espacios y tiempos...con otra mirada" se celebra el X Congreso de Innovación Educativa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programa de esta edición será una reflexión sobre aquello que se está viviendo en el día a día de las escuelas para abordarlo desde otro ángulo y con otra mirada. Repensar la presencialidad, analizar qué pasó y qué está pasando. Reflexionar sobre el futuro incierto que se avecina y que no se adivina ni como nueva ni como normalidad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aproxima el X Congreso de Innovación Educativa-ENAP 2021, una cita que reúne a los tres pilares fundamentales de la comunidad educativa: padres, profesores y alumnado, para aprender a hablar un lenguaje común.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ENAP es un encuentro para crecer juntos, con las ideas y las experiencias más inspiradoras que afectan al sector educativo y una ocasión para conocer a otros que también buscan claves para enseñar a aprender, intercambiar proyectos y contactos, participar en el debate sobre aspectos fundamentales del sector e identificar oportunidades de colaboración.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novedad en la organización de esta nueva edición de ENAP se unen tres instituciones educativas, afines, amigas y que comparten visión, la Fundación Estudio, Colegio “Estudio”, Fundación San Patricio, la Fundación Escuela IDEO.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el 2020, el IX congreso ENAP, no pudo ser por el advenimiento pandémico. Esta situación ha creado un nuevo eje espacio/temporal que un año más tarde empieza a dibujarse más claramente: un agujero negro/ un año borrado del calendario/ una dificultad importante para trabajar con la memoria y fijar qué se ha hecho”, explican los organizadores de ENAP 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X edición: un programa con otra miradaEsta nueva percepción del tiempo y el espacio va a permitir poder cuestionar con mayor eficacia estas dos nociones en el territorio pedagógico. Para ello se explorarán usos comunes y coloquiales para darles la vuelta y ponerlos en crisis: tiempo muerto, tiempo libre, espacio ocupado, espacio mental, tiempo extra, lo extra escolar, lo extraordinario. Un recorrido de lo ordinario a lo extraordinario desde el terreno de la creación aplicada a la pedagogía.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temas del programa surgen de la reflexión de aquello que se está viviendo en el día a día de las escuelas para abordarlos desde otro ángulo y con otra mirada.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edición de ENAP pretende: repensar la presencialidad, analizar qué pasó y qué está pasando. Reflexionar sobre el futuro incierto que se avecina y que no se adivina ni como nueva ni como normalidad.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congreso donde se utilizará la música del piano como herramienta conceptual para entender mejor cómo funciona el pensamiento artístico: de lo apolíneo a lo dionisiaco, de la armonía al caos, de lo bien hecho a lo mal hecho y de ahí a lo no hecho. Romper la norma. Trabajar desde la excepción y desde el error.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 https://ensenaraaprender.es/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Patricia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91 752 33 43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https://www.notasdeprensa.es/bajo-el-lema-espacios-y-tiempos-con-otra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Sociedad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