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marcas de lujo a precio de outlet, por Estrena Tu Bolso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moda de lujo siempre ha sido un sueño para los amantes de lo fashion, y es que adquirir artículos y prendas de ciertas marcas solo estaba al alcance de unos pocos. Por suerte, esto está cambiando gracias a e-commerces como Estrena Tu Bolso, que acerca la exclusividad y la calidad a todos los bolsillos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firmas de lujo más relevantes son tendencia esta temporada y de eso no existe ninguna duda, a tenor de que los feeds de Instagram estén llenos de fotografías donde sus protagonistas son bolsos y complementos de marcas como Gucci, Loewe, Louis Vuitton, Prada o Valentino.</w:t>
            </w:r>
          </w:p>
          <w:p>
            <w:pPr>
              <w:ind w:left="-284" w:right="-427"/>
              <w:jc w:val="both"/>
              <w:rPr>
                <w:rFonts/>
                <w:color w:val="262626" w:themeColor="text1" w:themeTint="D9"/>
              </w:rPr>
            </w:pPr>
            <w:r>
              <w:t>Estas marcas de lujo son sinónimo de calidad y durabilidad, y es el mejor momento para conseguir una de esas piezas icónicas que superarán el paso de las temporadas. Hoy en día, los e-commerces actuales ofrecen más opciones a precios asequibles, pudiendo encontrar bolsos y complementos de las marcas más exclusivas al alcance de todos.</w:t>
            </w:r>
          </w:p>
          <w:p>
            <w:pPr>
              <w:ind w:left="-284" w:right="-427"/>
              <w:jc w:val="both"/>
              <w:rPr>
                <w:rFonts/>
                <w:color w:val="262626" w:themeColor="text1" w:themeTint="D9"/>
              </w:rPr>
            </w:pPr>
            <w:r>
              <w:t>Uno de los problemas que se encuentran al comprar productos de lujo de forma online es que existe el riesgo de recibir imitaciones o réplicas, que nada tienen que ver con el producto y la calidad que se espera. Por eso, e-commerces como Estrena Tu Bolso lo ponen muy fácil, ya que garantiza que todos los productos que se encuentran en su web son totalmente nuevos, originales y están debidamente documentados. </w:t>
            </w:r>
          </w:p>
          <w:p>
            <w:pPr>
              <w:ind w:left="-284" w:right="-427"/>
              <w:jc w:val="both"/>
              <w:rPr>
                <w:rFonts/>
                <w:color w:val="262626" w:themeColor="text1" w:themeTint="D9"/>
              </w:rPr>
            </w:pPr>
            <w:r>
              <w:t>Esto se consigue cuidando cada detalle de cualquier prenda o complemento, prestando la máxima atención a las revisiones de cada artículo, avalando así que todos los productos cumplen con los estándares de calidad marcados por las marcas.</w:t>
            </w:r>
          </w:p>
          <w:p>
            <w:pPr>
              <w:ind w:left="-284" w:right="-427"/>
              <w:jc w:val="both"/>
              <w:rPr>
                <w:rFonts/>
                <w:color w:val="262626" w:themeColor="text1" w:themeTint="D9"/>
              </w:rPr>
            </w:pPr>
            <w:r>
              <w:t>Interés por la moda de lujo</w:t>
            </w:r>
          </w:p>
          <w:p>
            <w:pPr>
              <w:ind w:left="-284" w:right="-427"/>
              <w:jc w:val="both"/>
              <w:rPr>
                <w:rFonts/>
                <w:color w:val="262626" w:themeColor="text1" w:themeTint="D9"/>
              </w:rPr>
            </w:pPr>
            <w:r>
              <w:t>Agregar un complemento de lujo a las combinaciones del día a día, a tenor de la opinión de los expertos, otorgan un plus de elegancia y exclusividad. Combinar estos elementos con ropa de diario destaca y proporciona un outfit para cualquier tipo de evento.</w:t>
            </w:r>
          </w:p>
          <w:p>
            <w:pPr>
              <w:ind w:left="-284" w:right="-427"/>
              <w:jc w:val="both"/>
              <w:rPr>
                <w:rFonts/>
                <w:color w:val="262626" w:themeColor="text1" w:themeTint="D9"/>
              </w:rPr>
            </w:pPr>
            <w:r>
              <w:t>La moda de lujo se hace más asequible para todo tipo de personas gracias a e-commerces como Estrena Tu Bolso. Y es que ofrecen una serie de productos exclusivos a precios de outlet, hecho que los acerca más a la moda diaria.</w:t>
            </w:r>
          </w:p>
          <w:p>
            <w:pPr>
              <w:ind w:left="-284" w:right="-427"/>
              <w:jc w:val="both"/>
              <w:rPr>
                <w:rFonts/>
                <w:color w:val="262626" w:themeColor="text1" w:themeTint="D9"/>
              </w:rPr>
            </w:pPr>
            <w:r>
              <w:t>Estas marcas han crecido por romper con lo establecido y buscar la innovación constante para un reducido segmento de la población, la cual podía permitirse adquirir estos productos. Pero debido al gran interés que causa la moda de lujo, la creación de outlets ha sido una nueva oportunidad para enriquecerse.</w:t>
            </w:r>
          </w:p>
          <w:p>
            <w:pPr>
              <w:ind w:left="-284" w:right="-427"/>
              <w:jc w:val="both"/>
              <w:rPr>
                <w:rFonts/>
                <w:color w:val="262626" w:themeColor="text1" w:themeTint="D9"/>
              </w:rPr>
            </w:pPr>
            <w:r>
              <w:t>Por otra parte, el hecho de poder adquirir estos complementos de lujo a un menor precio, hace que cada vez sean más los jóvenes que se aventuran en el mundo de la moda de lujo, ya que estos crecen con el gusto por lo exclusivo, lo único y buscando la diferenciación.</w:t>
            </w:r>
          </w:p>
          <w:p>
            <w:pPr>
              <w:ind w:left="-284" w:right="-427"/>
              <w:jc w:val="both"/>
              <w:rPr>
                <w:rFonts/>
                <w:color w:val="262626" w:themeColor="text1" w:themeTint="D9"/>
              </w:rPr>
            </w:pPr>
            <w:r>
              <w:t>Las grandes marcas saben eso y por ello amplían sus catálogos para ofrecer diseños más frescos y moda más urbana que se adapte a este tipo de público objetivo, sin abandonar sus sobrios diseños tradicionales que los han llevado a convertirse en lo que son hoy en día.</w:t>
            </w:r>
          </w:p>
          <w:p>
            <w:pPr>
              <w:ind w:left="-284" w:right="-427"/>
              <w:jc w:val="both"/>
              <w:rPr>
                <w:rFonts/>
                <w:color w:val="262626" w:themeColor="text1" w:themeTint="D9"/>
              </w:rPr>
            </w:pPr>
            <w:r>
              <w:t>De hecho, la moda de lujo está ampliando sus horizontes, con productos destinados a los más pequeños de la casa. Estos e-commerces antes nombrados facilitan que más familias puedan contar con dichos productos a precios más estandarizados.</w:t>
            </w:r>
          </w:p>
          <w:p>
            <w:pPr>
              <w:ind w:left="-284" w:right="-427"/>
              <w:jc w:val="both"/>
              <w:rPr>
                <w:rFonts/>
                <w:color w:val="262626" w:themeColor="text1" w:themeTint="D9"/>
              </w:rPr>
            </w:pPr>
            <w:r>
              <w:t>Finalmente, estos negocios online han creado un antes y un después en el sector del lujo, diferenciándose de establecimientos que ofrecen imitaciones a precios caros, además de llevar la moda de lujo auténtica a cualquier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Estrena Tu Bolso</w:t>
      </w:r>
    </w:p>
    <w:p w:rsidR="00C31F72" w:rsidRDefault="00C31F72" w:rsidP="00AB63FE">
      <w:pPr>
        <w:pStyle w:val="Sinespaciado"/>
        <w:spacing w:line="276" w:lineRule="auto"/>
        <w:ind w:left="-284"/>
        <w:rPr>
          <w:rFonts w:ascii="Arial" w:hAnsi="Arial" w:cs="Arial"/>
        </w:rPr>
      </w:pPr>
      <w:r>
        <w:rPr>
          <w:rFonts w:ascii="Arial" w:hAnsi="Arial" w:cs="Arial"/>
        </w:rPr>
        <w:t>https://www.estrenatubolso.com/es/</w:t>
      </w:r>
    </w:p>
    <w:p w:rsidR="00AB63FE" w:rsidRDefault="00C31F72" w:rsidP="00AB63FE">
      <w:pPr>
        <w:pStyle w:val="Sinespaciado"/>
        <w:spacing w:line="276" w:lineRule="auto"/>
        <w:ind w:left="-284"/>
        <w:rPr>
          <w:rFonts w:ascii="Arial" w:hAnsi="Arial" w:cs="Arial"/>
        </w:rPr>
      </w:pPr>
      <w:r>
        <w:rPr>
          <w:rFonts w:ascii="Arial" w:hAnsi="Arial" w:cs="Arial"/>
        </w:rPr>
        <w:t>696 81 87 31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https://www.notasdeprensa.es/aumenta-la-demanda-de-marcas-de-lujo-a-precio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Entretenimiento E-Commerce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