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 de Salud sobre cómo preparar la Behobia-San Sebastián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"12 semanas es lo mínimo para preparar la Behobia"- "La recuperación posterior a la carrera es tan importante como la preparación", aseguran los especialistas del Hospital Quirónsalud Donostia y Policlínica Gipuzkoa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13 de Noviembre se celebra una nueva edición de la carrera popular de la Behobia/San Sebastián, los 22 kilómetros más especiales en este tipo de carreras por la concatenación de subidas y bajadas, que convierten a esta prueba en única en el mundo dentro de su categoría. Por ello, la próxima Aula de Salud de Policlínica Gipuzkoa con el título: "Preparando la Behobia/SS", reúne a un equipo multidisciplinar de especialistas para hablar sobre cómo hay que prepararse para esta carrera, que este año reúne a 30.000 corredores de toda Europa.</w:t>
            </w:r>
          </w:p>
          <w:p>
            <w:pPr>
              <w:ind w:left="-284" w:right="-427"/>
              <w:jc w:val="both"/>
              <w:rPr>
                <w:rFonts/>
                <w:color w:val="262626" w:themeColor="text1" w:themeTint="D9"/>
              </w:rPr>
            </w:pPr>
            <w:r>
              <w:t>Así participarán como ponentes el Director de Producción de la carrera, Fernando Ibarreta; los jefes de Medicina Deportiva del Hospital Quirónsalud Donostia y Policlínica Gipuzkoa respectivamente, Dr. Ricardo Jiménez y Dr. Enrique Pérez de Ayala; la nutricionista, Nerea Roussel; la podóloga, Leire Gárate y el fisioterapeuta, Haritza Cristobal.</w:t>
            </w:r>
          </w:p>
          <w:p>
            <w:pPr>
              <w:ind w:left="-284" w:right="-427"/>
              <w:jc w:val="both"/>
              <w:rPr>
                <w:rFonts/>
                <w:color w:val="262626" w:themeColor="text1" w:themeTint="D9"/>
              </w:rPr>
            </w:pPr>
            <w:r>
              <w:t>Ricardo Jiménez y Enrique Pérez de Ayala ofrecerán unas pautas sobre cómo prepararse en las mejores condiciones y cómo recuperarse del esfuerzo realizado: "la preparación de la prueba debe constar de tres fases: adaptación, acumulación y descarga para terminar. Para trabajar estas tres fases, mínimo hay que empezar a entrenar 12 semanas antes de la carrera", afirman. "El mejor descalentamiento es el reposo, lo ideal sería si tuviéramos la posibilidad de coger un día libre o trabajar poco y durante ese día correr un poco y no tener una actitud sedentaria", aclaran.</w:t>
            </w:r>
          </w:p>
          <w:p>
            <w:pPr>
              <w:ind w:left="-284" w:right="-427"/>
              <w:jc w:val="both"/>
              <w:rPr>
                <w:rFonts/>
                <w:color w:val="262626" w:themeColor="text1" w:themeTint="D9"/>
              </w:rPr>
            </w:pPr>
            <w:r>
              <w:t>Por otro lado, la nutricionista Nerea Roussel, hablará sobre la importancia de una dieta ajustada a esta prueba: "En primer lugar, debe haber una base de alimentación saludable. En base a eso, habría que valorar los requerimientos de cada corredor". El Jefe del Servicio de Rehabilitación del Hospital QuirónSalud Donostia, Haritza Cristobal, ofrecerá unos consejos para poder descargar la fatiga acumulada; y Leire Garate, Podóloga de la Unidad del Pie de Policlínica Gipuzkoa y Podoactiva, dará unas pautas para prevenir lesiones: "un buen calzado y la higiene podal, indispensables para la puesta a punto de los runners".</w:t>
            </w:r>
          </w:p>
          <w:p>
            <w:pPr>
              <w:ind w:left="-284" w:right="-427"/>
              <w:jc w:val="both"/>
              <w:rPr>
                <w:rFonts/>
                <w:color w:val="262626" w:themeColor="text1" w:themeTint="D9"/>
              </w:rPr>
            </w:pPr>
            <w:r>
              <w:t>El Aula es presencial, pero hay que reservar plaza llamando al 943 002759 y también puede seguirse on line a través del canal de YouTube de Policlínica Gipuzkoa o a través de diariovasco.com</w:t>
            </w:r>
          </w:p>
          <w:p>
            <w:pPr>
              <w:ind w:left="-284" w:right="-427"/>
              <w:jc w:val="both"/>
              <w:rPr>
                <w:rFonts/>
                <w:color w:val="262626" w:themeColor="text1" w:themeTint="D9"/>
              </w:rPr>
            </w:pPr>
            <w:r>
              <w:t>Los asistentes podrán trasladar todas sus preguntas en el coloquio posterior a través del chat digital de diariovasco.com o directamente si están en la sala. El Aula será moderada por la Directora Médico-Asistencial de Quirónsalud en Gipuzkoa, la doctora Sonia Roussel. Y como siempre, tras terminar se podrá proceder a visitar las instalaciones del Aquarium donostiarra.</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 </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Policlínica Gipuzkoa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943002759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https://www.notasdeprensa.es/aula-de-salud-sobre-como-preparar-la-behobia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