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Aon lanza una plataforma digital de seguros para pymes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Impulsada por la empresa del grupo CoverWallet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firma líder en servicios profesionales a nivel global, anuncia el lanzamiento de una plataforma digital de seguros para pequeñas y medianas empresas con el objetivo de ofrecer una forma eficiente de entender las opciones de cobertura y comprar seguros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plataforma de Aon en España, impulsada por su empresa CoverWallet, ofrece seguros de Responsabilidad Civil, Responsabilidad Civil Profesional, Responsabilidad Civil de Consejeros y Directivos, Multirriesgo y Ciberriesgo, y reduce el tiempo que tarda el propietario de una empresa en obtener un seguro de días a minutos. Para ello, solo tendrá que acceder a la app online, responder a una serie de preguntas sobre su negocio, y recibirá cotizaciones al instante, pudiendo comprar la cobertura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“Simplificar el proceso de obtención de seguros y ayudar a nuestros clientes a centrarse en su negocio es nuestro principal objetivo con esta nueva oferta, que supone un gran avance para las pequeñas y medianas empresas” afirma Alfonso Gallego de Chaves, responsable de Soluciones Digitales de la región EMEA. “Al aprovechar nuestras fortalezas digitales y nuestra experiencia en riesgos comerciales, ofrecemos a nuestros clientes un acceso rápido y fácil a productos de seguros de alto rendimiento que satisfacen sus necesidades”,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CoverWallet está pensada para ofrecer la mejor experiencia para los clientes y apoyada en data science, un diseño atractivo y tecnología puntera para simplificar el proceso de obtención de seguros para empresas. A través de la plataforma, las empresas podrán obtener cotizaciones para múltiples productos, comparar coberturas y precios, contratar seguros online, obtener su certificado de seguro al momento, o hablar con un equipo de especialistas para resolver cualquier duda en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Aon refuerza su apuesta por el segmento de las pequeñas y medianas empresas, dentro de la estrategia de la firma de cubrir nuevas necesidades dentro del mercado, uniendo la experiencia de Aon y la tecnología de CoverWallet.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adquirió CoverWallet, la plataforma digital líder en seguros para pequeñas y medianas empresas, en enero de 2020 para ampliar su posición en el mercado de seguros digitales para pymes en rápida expansión y acelerar la transformación digital del sector, ofreciendo mejores soluciones a este segmento. A día de hoy, la plataforma de CoverWallet está disponible en EEUU, Europa, y Australia, y planifica su expansión a otros mercados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 la página https://www.aondigital.com/es-es/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 - Aon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+34 91 340 50 00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https://www.notasdeprensa.es/aon-lanza-una-plataforma-digital-de-seguros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