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Antonio López Lázaro, CEO del Grupo Euroairlines, anuncia su nuevo Director de Consultoría, Pablo García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Grupo Euroairlines está formada por las empresas LLM Aviation, Eurodistribution, Flg Aviation y Euroairlines. El departamento de consultoría del Grupo ha liderado estos últimos años las estrategias de grandes compañías de aviación y otras relacionadas con el sector aeronáutico en España y Latinoamérica principalmente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sus años de experiencia, Pablo García ha tenido responsabilidades en gestión comercial, relación con clientes, estrategia de producto, planificación estratégica y gestión empresarial en diferentes compañías internacionales.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15 años se estableció en Madrid donde cursó sus estudios de Ingeniería Aeronáutica en la UPM, ha trabajado para empresas como Indra y JobTeaser. A lo largo de su carrera ha cultivado un equilibrio de conocimiento del mercado de las aerolíneas y gestión empresarial en empresas de rápido crecimiento. Siendo la primera parte gracias al contacto con grandes aerolíneas como Gol, Azul y COPA, durante su etapa en Indra, y su segunda fuerza desarrollada en JobTeaser, (French Tech Next40), siendo parte activa del desarrollo y crecimiento de la compañía en España, Portugal y Reino Unido.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Pablo García Colomer, nuevo Director de Consultoría del Grupo Euroairlines: "El desarrollo del área de consultoría está ligado a una necesidad cada día más imperativa, ayudar a nuestros colaboradores a dar un servicio cada día mejor a sus clientes. Las capacidades de los expertos del Grupo Euroairlines, son fuentes de conocimiento y valor añadido que debemos poner a disposición de la industria aeronáutica. Es un honor que Euroairlines haya contado conmigo para llevar a cabo esta tarea tan relevante en el sector".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Antonio López Lázaro, CEO Grupo Euroairlines: "Nuestra división de consultoría LLM lleva más de 10 años proporcionando asesoramiento a aerolíneas con distintos modelos de negocio en las áreas de: Estrategia y organización, desarrollo de red, distribución, sistemas de información (RFPs), gestión y contabilización de ingresos/costes, gestión de costes, gestión de operaciones (AOC/CAMO), entrenamiento y sostenibilidad. Sin duda la incorporación de Pablo Garcia supone para el Grupo Euroairlines un salto cualitativo de conocimiento que queremos poner a disposición de nuestros clientes actuales y futuros".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dispone de casos de éxito en más de 10 países de América y Europa. Ha desarrollado proyectos para compañías con volúmenes de facturación de más de 400 millones de dólares. Y todos los profesionales de la compañía acreditan una experiencia media en la industria aérea superior a los 15 años, habiendo desarrollado funciones en casi todos los elementos de la cadena de valor: aerolínea, handling, aeropuerto, fabricante, aviación civil, sistemas de reserva, GDS, etc.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el Grupo Euroairlines.  Grupo Euroairlines está formada por las empresas LLM Aviation, Eurodistribution, Flg Aviation y Euroairlines. El departamento de consultoría del Grupo ha liderado estos últimos años las estrategias de grandes compañías de aviación y otras relacionadas con el sector aeronáutico en España y Latinoamérica principalmente.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Eurodistribution es una plataforma tecnológica y de servicios que permite alojar, gestionar y distribuir contenido de transporte (aéreo, terrestre, ferroviario o marítimo) a agencias de viajes a nivel global en los principales mercados y canales de la industria. La distribución la realiza a través del código IATA Q4-291.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Euroairlines anunció estos meses el nombramiento de Ignacio Rodriguez Torres como CEO de Eurodistribution, Guillermo López Lázaro como Director de Desarrollo de Negocio de Euroairlines y Gregorry Taffouraud como COO.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Nelson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689 69 45 43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https://www.notasdeprensa.es/antonio-lopez-lazaro-ceo-del-grupo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Turismo Nombramientos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