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Alfit Fittings Solutions cierra un acuerdo con una empresa de acometidas para suministro de agua potable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Alfit Fittings Solutions ha adquirido recientemente un acuerdo para el desarrollo comercial y distribución en toda España, con Optim Quality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Optim Quality, dedicada en exclusiva al diseño y fabricación de collarines de acometida para redes de suministro de agua potable ha llegado recientemente a un acuerdo con Alfit Fittings Solutions</w:t>
            </w:r>
          </w:p>
          <w:p>
            <w:pPr>
              <w:ind w:left="-284" w:right="-427"/>
              <w:jc w:val="both"/>
              <w:rPr>
                <w:rFonts/>
                <w:color w:val="262626" w:themeColor="text1" w:themeTint="D9"/>
              </w:rPr>
            </w:pPr>
            <w:r>
              <w:t>Alfit Fittings Solutions es una compañía especializada en el diseño y en la gestión de soluciones integrales en el sector de la canalización de redes hidráulicas. Con un equipo humano con más de 20 años de experiencia en el sector, cuyas principales áreas de negocio son: accesorios para la presión, máquinas de soldadura, accesorios PVC, compresión PP, saneamiento fundición, reparación y también material urbano como fuentes</w:t>
            </w:r>
          </w:p>
          <w:p>
            <w:pPr>
              <w:ind w:left="-284" w:right="-427"/>
              <w:jc w:val="both"/>
              <w:rPr>
                <w:rFonts/>
                <w:color w:val="262626" w:themeColor="text1" w:themeTint="D9"/>
              </w:rPr>
            </w:pPr>
            <w:r>
              <w:t>Alfit Fittings Solutions ya cuenta con varios partners de varios sitios del mundo desde hace años, Eurostandard, Unidelta, Huwa International, Idro Gas, Comer Italy y Ritmo. Con todos estos apoyos les permiten ofrecer productos por toda España con sede central en Torrefarera (Lleida) y oficinas comerciales en Sant Cugat del Vallès (Barcelona) y Las Palmas de Gran Canaria (Canarias).</w:t>
            </w:r>
          </w:p>
          <w:p>
            <w:pPr>
              <w:ind w:left="-284" w:right="-427"/>
              <w:jc w:val="both"/>
              <w:rPr>
                <w:rFonts/>
                <w:color w:val="262626" w:themeColor="text1" w:themeTint="D9"/>
              </w:rPr>
            </w:pPr>
            <w:r>
              <w:t>Previamente, Alfit Fittings Solutions ya contaba, desde principios de año con un catálogo con todo el material disponible con las últimas novedades hasta el momento, el cual siempre esta actualizado gracias al Qr, para que el cliente lo tenga disponible en todas las ocasiones. Ahora se le sumará Optim Quality que por el momento dispondrá de un catálogo anexo, para que lo clientes estén al corriente de sus materiales.</w:t>
            </w:r>
          </w:p>
          <w:p>
            <w:pPr>
              <w:ind w:left="-284" w:right="-427"/>
              <w:jc w:val="both"/>
              <w:rPr>
                <w:rFonts/>
                <w:color w:val="262626" w:themeColor="text1" w:themeTint="D9"/>
              </w:rPr>
            </w:pPr>
            <w:r>
              <w:t>“Con el apoyo de nuestros proveedores podemos ofrecer productos de muy alta calidad, para poder diseñar soluciones a las necesidades que el mercado ha ido planteando a lo largo de los años y también sumar fuerzas para poder ofrecer el mejor servicio y calidad a nuestros clientes. Este nuevo proveedor nos ayudara a poder llegar más lejos ya que teníamos varios pedidos para la creación de derivaciones en carga o sin presión en redes de suministro de agua potable”.</w:t>
            </w:r>
          </w:p>
          <w:p>
            <w:pPr>
              <w:ind w:left="-284" w:right="-427"/>
              <w:jc w:val="both"/>
              <w:rPr>
                <w:rFonts/>
                <w:color w:val="262626" w:themeColor="text1" w:themeTint="D9"/>
              </w:rPr>
            </w:pPr>
            <w:r>
              <w:t>Javier Sánchez – Dirección Alfit Fittings Solutions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Imma Medina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681 200 900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https://www.notasdeprensa.es/alfit-fittings-solutions-cierra-un-acuerdo-con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