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Achieve, la solución excepcional para entornos ruidosos de Beltone, ahora en todos los formatos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lanzamiento de la gama completa de Achieve, incluido un miniRIE, Beltone acerca la excelente comprensión de habla en ruido que permite su tecnología, sin esfuerzo, a un mayor número de usuarios y estilos de vida de personas con pérdida auditiva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Beltone Achieve está disponible desde hoy 12 de abril en España en todos los formatos posibles de ayuda auditiva, para satisfacer igualmente todas las necesidades, estilos y preferencias auditivas de los usuarios de audífonos actuales y potenciales. Así, el formato RIE (Receiver-in-Ear por sus siglas en inglés) presentado por la firma danesa en septiembre de 2022,  se completa ahora con un miniRIE, otros modelos en formato BTE recargables (Behind-the-Ear por sus siglas en inglés) para usuarios con pérdidas de moderadas a muy severas y con los audífonos hechos a medida, extendiendo con ello el beneficio de la tecnología auditiva Achieve a muchas más personas que conviven con pérdida auditiva y ofreciéndoles una mayor comodidad auditiva.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modelo miniRIE de Achieve es el modelo RIE recargable más pequeño que Beltone haya fabricado jamás, para un ajuste elegante y estético que no compromete en absoluto la calidad del sonido. El miniRIE está diseñado para brindar la mejor comodidad de uso, gracias a su tamaño, forma y curvas suaves.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 AchieveBeltone Achieve responde al mayor desafío auditivo de los pacientes: la comprensión del habla en situaciones de ruido. Una mejora en la percepción de su propia voz les permite unirse a conversaciones sin el temido efecto oclusión. Sus voces no suenan fuertes o artificiales para ellos a través de los audífonos, lo que ayuda a lograr una mayor aceptación del primer ajuste.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 puede motivar que los pacientes usen sus audífonos por más tiempo, al aumentar la satisfacción y el confort de uso, y reducirse la necesidad de servicio y apoyo", señala Manuel Yuste, director de producto de Beltone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formatos de Beltone Achieve están diseñados para que los usuarios olviden que están usando ayuda auditiva.  Además, los audífonos permiten a los pacientes un streaming ininterrumpido. La batería de todos los modelos recargable de Achieve funciona todo el día con una sola carga, incluso cuando transmite el 100%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diseños de Beltone Achieve son totalmente resistentes a la intemperie y tienen clasificación IP68 con nanorecubrimiento de cada una de sus partes.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https://www.notasdeprensa.es/achieve-la-solucion-excepcional-para-entornos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Madrid Consumo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