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10/08/2021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Acciona se asocia con Consorcio Passivhaus y será el patrocinador de Edifica 2021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Edifica 2021 es el evento de edificación sostenible más relevante del año en España, con 68 stands y más de 5.000 asistentes. El evento tendrá lugar del 1 al 3 de septiembre en Pamplona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ACCIONA patrocinará Edifica 2021, el evento de construcción sostenible más relevante de España, que, en esta edición, contará con 68 stands y más de 5.000 asistentes. Este patrocinio se enmarca dentro del compromiso de la compañía con el desarrollo sostenible, el respeto al medio ambiente y la transición a una economía descarbonizada con la eficiencia energética como uno de sus pilares.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encuentro Edifica 2021, organizado por el Consorcio Passivhaus, se celebrará en este año entre el 1 y el 3 de septiembre en tres escenarios en la ciudad de Pamplona: el Jardín de la Ciudadela, donde se situarán los stands, la Sala de Armas, donde tendrán lugar las mesas redondas y la Plaza del Castillo, en la que estará expuesta la Tiny House, una casa en miniatura que acercará al ciudadano las ventajas de una casa pasiva.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Como novedad de esta edición se hará entrega del I Premio Edifica, un galardón que reconocerá a los proyectos de construcción sostenible más destacados del año y cuyo plazo de presentación de candidaturas se abrirá en las próximas semanas.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ACCIONA, además del patrocinio, aportará su experiencia en promoción de la sostenibilidad y la resiliencia urbana contra el calentamiento global a través de sendas ponencias sobre servicios energéticos, construcción y rehabilitación para mejorar la eficiencia energética.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ACCIONA y el Consorcio Passivhaus comparten el objetivo de propiciar una cultura de edificación respetuosa con el medio ambiente, ecoeficiente y resiliente, que minimice el consumo de energía y agua, manteniendo o mejorando el confort interior.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coherencia con esta filosofía, ACCIONA es neutra en carbono desde 2016 y en 2020 el 84 % de su EBITDA procedió actividades consideradas por la UE como contribuyentes a la mitigación del cambio climático. Además, la compañía revalorizó el 77% de sus residuos, como forma de tangibilizar su apuesta por la economía circular.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Consorcio PassivhausEl Consorcio Passivhaus es una asociación sin ánimo de lucro comprometida con los edificios que vienen. Edificios de consumo casi nulo, pasivos y de balance neto o positivo tanto con la ciudad como con sus habitantes. La actividad se inicia a finales de 2016 con el objetivo de acelerar la llegada al usuario final de los edificios de consumo casi nulo-pasivos y con el fin de dinamizar a los actores presentes en el mercado de la edificación que quieran ir por delante.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máxima del Consorcio es apostar por un producto que ofrece un radical aumento del bienestar, confort, salud y ahorro energético al usuario. El conjunto de empresas asociadas cuentan con más de 30 productos con certificado Passivhaus, estrategias empresariales acordes y un importante volumen de obra ya realizada de consumo pasivo.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AccionaAcciona es una compañía global, líder en la provisión de soluciones regenerativas para una economía descarbonizada. Su oferta de negocio incluye la energía renovable, el tratamiento y gestión de aguas, los sistemas de transporte y de movilidad ecoeficientes, las infraestructuras resilientes, etc. De esta forma, la compañía aborda la gestión de residuos y la economía circular, extiende la movilidad eléctrica y compartida, revitaliza el espacio urbano de forma eficiente y aumenta las zonas verdes de las ciudades.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compañía es, además, neutral en carbono desde 2016. En el campo económico, Acciona registró unas ventas de €6.472 millones en 2020 y cuenta con presencia de negocio en más de 60 países en todo el mundo.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Marc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617338226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https://www.notasdeprensa.es/acciona-se-asocia-con-consorcio-passivhaus-y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Navarra Ecología Innovación Tecnológica Construcción y Materiales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