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06/11/2015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Abierta la matriculación para el Diploma de Especialización: Prácticas e implementación de políticas y derechos de infancia de UNICEF y UPO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Ya está abierto el plazo de matriculación para el Diploma de Especialización en Prácticas e Implementación de los Derechos y Políticas de Infancia en el Ámbito Local válido para obtener el Máster en Derechos y Políticas de Infancia en el Ámbito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programa de formación online está organizado por UNICEF Comité Español y la Universidad Pablo de Olavide (UPO), dentro de la iniciativa Ciudades Amigas de la Infancia (CAI).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segundo diploma de especialización, que dará comienzo el 16 de noviembre de 2015 y concluirá el 3 de abril de 2016, consta de 30 créditos y se han ofertado 20 plazas. Ha sido posible gracias a la financiación de la Agencia Andaluza de Cooperación Internacional para el Desarrollo (AACID).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segunda parte práctica, los objetivos fundamentales del Diploma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Familiarizarse con la legislación nacional y autonómica referente a los derechos de la infancia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Conocer los fundamentos del sistema de protección a la infancia y su concreción a nivel nacional y autonómico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Reflexionar sobre las instituciones y mecanismos encargados del seguimiento y evaluación de los derechos de la infancia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Analizar las estrategias de promoción y defensa de los derechos de la infancia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Conocer los fundamentos básicos y las herramientas de la educación para el desarrollo y los derechos de la infancia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Analizar el impacto que las políticas públicas tienen en la infancia, especialmente en el ámbito local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Desarrollar estrategias para el trabajo con la infancia en los distintos ámbitos profesionales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Comprender la integralidad de las políticas de infancia con el resto de ámbitos de las políticas locales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programa está dirigido a personas tituladas, graduadas o con titulación equivalente, preferentemente procedentes de campos relacionados con el trabajo en infancia, la administración o el tercer sector. Completando este diploma y el segundo que se ofertará en 2016, se puede obtener el título del Máster.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importe de la matrícula es de 300 euros. Hay disponibles becas de la UPO y becas de UNICEF para aquellos solicitantes que cumplan los requisitos establecidos, que pueden alcanzar hasta el 48% del total del coste del diplomas.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Más información: en la web de la Universidad Pablo de Olavide, enviando un correo electrónico a la dirección andalucia@unicef.es o llamando al 954 21 67 49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https://www.notasdeprensa.es/abierta-la-matriculacion-para-el-diploma-de_1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