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se adjudica un nuevo proyecto de ingeniería y construcción en Dinamarca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Nyt Hospital de Herlev ha seleccionado a Abengoa para llevar a cabo las instalaciones electromecánicas del nuevo complejo hospitalario situado en la localidad de Herlev, Dinamarca | El proyecto está valorado en 38 M€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ABGB), compañía internacional que aplica soluciones tecnológicas innovadoras para el desarrollo sostenible en los sectores de energía y medioambiente, ha sido seleccionada por Nyt Hospital de Herlev para para llevar a cabo las instalaciones eléctricas, de ventilación y mecánicas del nuevo hospital. El proyecto tendrá una duración de 24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 complejo hospitalario que se incluye dentro del programa de inversión hospitalaria de Dinamarca, con 825 camas, un área de 56.000 m2 y una cobertura de 435.000 pacientes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está presente en Dinamarca, donde está desarrollando las instalaciones mecánicas del nuevo edificio Niels Bohr de la Universidad de Copenhague para “The Danish Building  and  Property Agency” (Bygningsstyrelsens).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Email: comunicacion@abengoa.com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Ignacio García Alvear.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Tel.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seguirnos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nuestro blog: http://www.laenergiadelcambio.com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https://www.notasdeprensa.es/abengoa-se-adjudica-un-nuevo-proyecto-de_3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Ecología Otros Servicios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