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trucos para elegir a un buen dentista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Verydents se hace eco de la noticia lanzada por Business Insider sobre los trucos que muestran los profesionales para elegir a un buen dentista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Verydents, una clínica dental en Cáceres con tratamientos maxilofaciales en Cáceres, se hace eco de la noticia lanzada por el portal web Business Insider sobre los 7 aspectos o trucos a tener en cuenta para elegir a un buen dentista que cuide bien de la salud dental de sus pacientes. Diversos profesionales han dado una lista de características imprescindibles que debe tener una clínica dental para ser la escogida por sus pacientes.</w:t>
            </w:r>
          </w:p>
          <w:p>
            <w:pPr>
              <w:ind w:left="-284" w:right="-427"/>
              <w:jc w:val="both"/>
              <w:rPr>
                <w:rFonts/>
                <w:color w:val="262626" w:themeColor="text1" w:themeTint="D9"/>
              </w:rPr>
            </w:pPr>
            <w:r>
              <w:t>En la noticia se recoge la importancia de elegir a un buen odontólogo que sepa llevar a cabo diferentes tratamientos dentales sin que éstos pongan en riesgo la salud del paciente. El primer requisito que se debe tener en cuenta es comprobar que el profesional que atenderá al paciente está colegiado. Para quedar seguro de que se está en manos de un buen profesional, éste debe ser licenciado en Odontología o ser un médico especializado en estomatología.</w:t>
            </w:r>
          </w:p>
          <w:p>
            <w:pPr>
              <w:ind w:left="-284" w:right="-427"/>
              <w:jc w:val="both"/>
              <w:rPr>
                <w:rFonts/>
                <w:color w:val="262626" w:themeColor="text1" w:themeTint="D9"/>
              </w:rPr>
            </w:pPr>
            <w:r>
              <w:t>El segundo consejo de los profesionales es la información previa al tratamiento. El profesional a tratar el problema bucodental debe atender previamente al paciente e informarle sobre el tratamiento que se llevará a cabo. El tercer consejo es uno más que evidente tratándose de salud. Las medidas de higiene y esterilización de la clínica y los materiales de trabajo deben ser las correctas para evitar infecciones en el paciente.</w:t>
            </w:r>
          </w:p>
          <w:p>
            <w:pPr>
              <w:ind w:left="-284" w:right="-427"/>
              <w:jc w:val="both"/>
              <w:rPr>
                <w:rFonts/>
                <w:color w:val="262626" w:themeColor="text1" w:themeTint="D9"/>
              </w:rPr>
            </w:pPr>
            <w:r>
              <w:t>Como cuarto truco se posiciona encontrar a un odontólogo especializado en el tratamiento a tratar. A pesar de que esté colegiado, un profesional se puede diferenciar de otro por su especialización. Tratar con un profesional especializado en el tratamiento que necesite el paciente aportará mayor seguridad y confianza en el tratamiento. Los siguientes tres consejos siguen la línea de los anteriores. Para que el trato sea lo más profesional posible, las herramientas de trabajo deben ser de calidad, el tratamiento no debe ser elegido por el precio, sino por la necesidad del mismo en el paciente y se debe escoger una clínica que aporte cercanía y confianza al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Verydents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927 241 501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https://www.notasdeprensa.es/7-trucos-para-elegir-a-un-buen-dentista_1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Extremadura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