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5 alternativas para seguir practicando idiomas durante el verano según Hexagone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llegada del verano la mayoría de los cursos de formación para empresas llegan a su fin. Sin embargo cada vez son más los negocios que desean aprovechar la jornada intensiva de estos meses y el tiempo libre de los trabajadores para formarles en idiomas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datos de Hexagone (www.hexagone.es) consultora de formación de idiomas para empresas, 2 de cada 5 trabajadores destinarán su tiempo de vacaciones para mejorar su formación en idiomas, especialmente el inglés, francés y alemán.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la pandemia ha destapado algo en la empresa española es la necesidad de ampliar el mercado más allá de sus fronteras nacionales. Para el 29% de las empresas, el mercado europeo se ha convertido en una prioridad para los próximos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principal obstáculo que se encuentran los negocios a la hora de internacionalizarse es el idioma por lo que la formación en estos 3 idiomas europeos se convierte en una prioridad.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Gaëlle Schaefer, directora de Hexagone explica, “con la crisis del coronavirus este verano se hará prácticamente imposible viajar fuera de nuestras fronteras para practicar o aprender idiomas. Tradicionalmente la temporada estival era la más utilizada para los viajes de formación de idiomas, intercambios culturales o búsqueda de trabajo internacional. Sin embargo este año todas estas modalidades han sufrido un descenso notable por la pandemia y cobra especial relevancia la formación desde casa”.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 alternativas para practicar idiomas este veranoA pesar de la pandemia para los trabajadores que apuesten por la estrategia de formación de idiomas, tienen a su alcance alternativas para poder practicar estos meses de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Hexagone detectan 5 opciones que aún son muy efectivas: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Aulas virtuales: sin duda la alternativa líder durante el confinamiento. A pesar de la imposición de la distancia social, esta metodología ha permitido a las academias de formación seguir impartiendo sus clases a distancia durante los últimos meses. Muchas consultoras de formación ofrecen cursos a través de las aulas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Videoconferencias: gracias a la tecnología han aparecido múltiples plataformas de videollamadas que conectan a las personas y les permite hablar y verse a la vez. Junto a estas herramientas han surgido comunidades que utilizan este sistema para poder hablar y en el caso de la formación de idiomas, compartir charlas y así practicar el idioma escogido.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Streaming: sin duda es la opción preferida por toda persona que quiera practicar idiomas. Consiste en utilizar las plataformas de streaming de películas y series para verlas en versión original.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Viajes virtuales: como ocurre con las videoconferencias, esta alternativa permite realizar viajes desde casa a través del ordenador y además escuchar las explicaciones en el idioma elegido. Para aquellos que dispongan de tecnología de realidad virtual podrán completar la inmersión a través de estas gafas que les teletransportará a los lugares turísticos.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Terrazas: una vez superadas las diferentes fases de la desescalada los bares ya han comenzado a inaugurar sus terrazas. Existen muchos bares donde se dan cita comunidades de nativos para poder practicar y hablar en el idioma que se quiere aprender. Se trata de una opción que ya existía años atrás.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las dificultades de la pandemia cuyos efectos apuntan a que continuará durante los próximos meses, existen alternativas para complementar la formación de los idiomas.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trabajadores apuestan por los idiomas para diferenciarse en el trabajo, consolidar su puesto o buscar promociones que les permitan mejorar el sueldo. Los idiomas son la primera opción para lograr estos ascensos o mejoras en las empresas.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Hexagone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605065567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https://www.notasdeprensa.es/5-alternativas-para-seguir-practicando-idiomas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Idiomas Educación Entretenimiento Emprendedores Recursos humanos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