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 es posible disfrutar de una piscina exterior todo 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piscina puede parecer una buena inversión para disfrutar durante todo el verano, pero en el momento en el que llega el mal tiempo, ya no se podrá disfrutar de ella. Es por esto que cada vez más personas están optando por climatizar la piscina de su vivienda y, de esta manera, darle un mayor uso durante todas las épocas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Climatizar una piscina es una gran inversión que comporta muchos beneficios, ya que hará que se pueda disfrutar de ella durante todo el año independientemente de la época y el clima, esto es debido a que la climatización permite regular la temperatura del agua con la finalidad de que sea perfecta para toda la familia.</w:t>
            </w:r>
          </w:p>
          <w:p>
            <w:pPr>
              <w:ind w:left="-284" w:right="-427"/>
              <w:jc w:val="both"/>
              <w:rPr>
                <w:rFonts/>
                <w:color w:val="262626" w:themeColor="text1" w:themeTint="D9"/>
              </w:rPr>
            </w:pPr>
            <w:r>
              <w:t>En la empresa Piscinas Salgado disponen de tres soluciones técnicas para climatizar una piscina. Uno de los sistemas más utilizados a la hora de climatizar una piscina es mediante bombas de calor, es uno de los sistemas de climatización más económicos actualmente, además de fácil de instalar y eficiente manteniendo la temperatura del agua.</w:t>
            </w:r>
          </w:p>
          <w:p>
            <w:pPr>
              <w:ind w:left="-284" w:right="-427"/>
              <w:jc w:val="both"/>
              <w:rPr>
                <w:rFonts/>
                <w:color w:val="262626" w:themeColor="text1" w:themeTint="D9"/>
              </w:rPr>
            </w:pPr>
            <w:r>
              <w:t>Por otro lado, esta empresa también dispone de la climatización a través de placas solares, que además de ser económicas, también son ecológicas. El único inconveniente que puede presentar este tipo de climatización es que no se puede instalar en cualquier lugar, sino que debe ser en una zona dónde el sol dé directamente.</w:t>
            </w:r>
          </w:p>
          <w:p>
            <w:pPr>
              <w:ind w:left="-284" w:right="-427"/>
              <w:jc w:val="both"/>
              <w:rPr>
                <w:rFonts/>
                <w:color w:val="262626" w:themeColor="text1" w:themeTint="D9"/>
              </w:rPr>
            </w:pPr>
            <w:r>
              <w:t>Finalmente, existe la climatización de piscinas mediante placas fotovoltaicas, este sistema también es perfecto para mantener el agua de la piscina en óptimas condiciones, pero puede ser algo más costoso que los anteriores sistemas, ya que produce electricidad a través de la luz.</w:t>
            </w:r>
          </w:p>
          <w:p>
            <w:pPr>
              <w:ind w:left="-284" w:right="-427"/>
              <w:jc w:val="both"/>
              <w:rPr>
                <w:rFonts/>
                <w:color w:val="262626" w:themeColor="text1" w:themeTint="D9"/>
              </w:rPr>
            </w:pPr>
            <w:r>
              <w:t>Antes de decidir el tipo de climatización que es mejor para una vivienda, siempre es una buena opción contactar con profesionales del sector con tal de recoger la máxima información acerca de todos los sistemas de climatización que existen y las características de cada uno de ellos.</w:t>
            </w:r>
          </w:p>
          <w:p>
            <w:pPr>
              <w:ind w:left="-284" w:right="-427"/>
              <w:jc w:val="both"/>
              <w:rPr>
                <w:rFonts/>
                <w:color w:val="262626" w:themeColor="text1" w:themeTint="D9"/>
              </w:rPr>
            </w:pPr>
            <w:r>
              <w:t>En la empresa Piscinas Salgado ofrecen un servicio personalizado a cada cliente con tal de ayudarle a escoger el tipo de climatización que se adapte mejor a las necesidades suyas y de su piscina.</w:t>
            </w:r>
          </w:p>
          <w:p>
            <w:pPr>
              <w:ind w:left="-284" w:right="-427"/>
              <w:jc w:val="both"/>
              <w:rPr>
                <w:rFonts/>
                <w:color w:val="262626" w:themeColor="text1" w:themeTint="D9"/>
              </w:rPr>
            </w:pPr>
            <w:r>
              <w:t>Además de sistemas de climatización, en Piscinas Salgado, también ofrecen servicios de construcción, instalación y reparación de todo tipo de piscinas. Si desea conocer más sobre esta empresa o alguno de sus servicios, entre en su página web: http://www.piscinassalgado.com/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https://www.notasdeprensa.es/ya-es-posible-disfrutar-de-una-piscina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