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Webcoche.es: nuevo blog de noticias sobre automóviles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hay infinidad de modelos de coches, así como noticias relacionadas con sus accesorios, funcionamiento o innovaciones. De esta forma, se ha creado un nuevo blog donde se reúnen todas estas temáticas, los artículos del cual tratan sobre automóviles e información relacionada con el sector automovilístico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blog webcoche.es dispone de información de calidad y muy variada con tal de que sus usuarios puedan estar siempre informados sobre las últimas tendencias y noticias del sector automovilístico. Cualquier persona amante de los coches puede disfrutar, en este blog, de una selección de artículos relevantes sobre los temas de más interés, sin la necesidad de recorrer un sinfín de lugares webs.</w:t>
            </w:r>
          </w:p>
          <w:p>
            <w:pPr>
              <w:ind w:left="-284" w:right="-427"/>
              <w:jc w:val="both"/>
              <w:rPr>
                <w:rFonts/>
                <w:color w:val="262626" w:themeColor="text1" w:themeTint="D9"/>
              </w:rPr>
            </w:pPr>
            <w:r>
              <w:t>La gran ventaja de este blog es que constantemente ofrece noticias nuevas y artículos de calidad para sus usuarios, de esta forma, cada día se puede conocer algo nuevo acerca del sector automovilístico. En este blog se encuentra mucho más que noticias de actualidad, también se pueden ver artículos muy prácticos para conductores y fans de la conducción.</w:t>
            </w:r>
          </w:p>
          <w:p>
            <w:pPr>
              <w:ind w:left="-284" w:right="-427"/>
              <w:jc w:val="both"/>
              <w:rPr>
                <w:rFonts/>
                <w:color w:val="262626" w:themeColor="text1" w:themeTint="D9"/>
              </w:rPr>
            </w:pPr>
            <w:r>
              <w:t>Este blog está dividido en cuatro categorías: inicio, coche, automóvil y carretera. Cada una de ellas ofrece el usuario filtrar de una forma mucho más rápida la información que realmente le interesa, creando así, una búsqueda más eficaz dentro del propio blog. En la categoría de inicio se encuentran todos los artículos ordenador por actualidad, de esta forma, las personas que quieran acceder a los artículos más actuales sobre cualquier tema relacionado con los coches, los podrá ver en esta categoría.</w:t>
            </w:r>
          </w:p>
          <w:p>
            <w:pPr>
              <w:ind w:left="-284" w:right="-427"/>
              <w:jc w:val="both"/>
              <w:rPr>
                <w:rFonts/>
                <w:color w:val="262626" w:themeColor="text1" w:themeTint="D9"/>
              </w:rPr>
            </w:pPr>
            <w:r>
              <w:t>Si por el contrario, el usuario quiere hacer una búsqueda más detallada de la información que es de su interés puede acceder a las otras categorías: coche, automóvil y carretera. En la categoría de coche, se encuentran todos aquellos artículos relacionados directamente con los coches, tales como: “Volvo XC40, mejor coche del año en Europa 2018” o “Nuevo Toyota Yaris GRMN”.</w:t>
            </w:r>
          </w:p>
          <w:p>
            <w:pPr>
              <w:ind w:left="-284" w:right="-427"/>
              <w:jc w:val="both"/>
              <w:rPr>
                <w:rFonts/>
                <w:color w:val="262626" w:themeColor="text1" w:themeTint="D9"/>
              </w:rPr>
            </w:pPr>
            <w:r>
              <w:t>Automóvil es la siguiente categoría del blog webcoche.es, en la cual, se pueden encontrar noticias de actualidad relevantes como: “La e-gasolina llega al mercado de los automóviles” o “Los 4 coches más caros del mundo”. Finalmente, en la categoría de carretera, se encuentran artículos más prácticos con tal de facilitar la conducción a los usuarios. Estos artículos pueden tratar temas tales como: “Nuevas aplicaciones indispensables para coches” o “Actualmente se entregan en los concesionarios coches con más de diez años”.</w:t>
            </w:r>
          </w:p>
          <w:p>
            <w:pPr>
              <w:ind w:left="-284" w:right="-427"/>
              <w:jc w:val="both"/>
              <w:rPr>
                <w:rFonts/>
                <w:color w:val="262626" w:themeColor="text1" w:themeTint="D9"/>
              </w:rPr>
            </w:pPr>
            <w:r>
              <w:t>Todos los artículos de este blog están pensados para informar a los usuarios de una forma rápida pero eficaz, ofreciendo siempre información de calidad, relevante y actual. De esta forma, cualquier persona que sea amante del sector del automóvil, podrá mantenerse informado sobre las últimas tendencias y novedades a través de este 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https://www.notasdeprensa.es/webcoche-es-nuevo-blog-de-noticias-sobre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