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la tendencia de las fotos en papel por ideasdcor.com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gusto por la fotografía en papel vuelve a la decoración de casa. Actualmente vuelve a estar de moda imprimir en papel las fotografías y colocarlas en marcos para decorar las distintas estancias de la casa y la oficina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varios años del dominio absoluto por parte de las cámaras digitales, asistimos a un renacimiento de las cámaras que imprimen las fotografías en el momento de realizarlas.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¿Significa esto que vuelven a estar de moda las fotografías en papel? Las cámaras digitales supusieron el fin de las cámaras analógicas y el revelado tradicional de las fotografías. Posteriormente, el móvil ha sustituido, en el uso cotidiano, a las cámaras digitales, que han quedado en manos de profesionales y aficionados. ¿Por qué, entonces, aparecen en el mercado cámaras fotográficas tipo Polaroid?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varios motivos, pero uno de los principales es que las fotografías en papel pueden decorar casas con retratos de familia o instantáneas tomadas en viajes, vacaciones y otros eventos importantes. Las fotos, colocadas en marcos de fotos bonitos y acordes con la decoración, han sido tradicionalmente elementos muy apreciados por los decoradores de interiores. Ofrecen multitud de posibilidades para colocar en todas las estancias de la casa: salas de estar, dormitorios, pasillos.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paredes de la cocina, además de las típicas instantáneas de familia, se pueden colgar fotografías de alimentos y de preparaciones culinarias. El baño es el lugar adecuado para colocar fotos con motivos coastal enmarcadas en maderas claras y tonos azules. En las habitaciones infantiles se puede emplear un multimarco para colocar instantáneas de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corriente retro que impera en los últimos años ha llevado a algunas marcas a fabricar cámaras de fotos que imitan las antiguas Polaroid. Son cámaras muy bonitas y se puede llegar a casa con las instantáneas sólo para colocar en el marco elegido.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se hacen miles de fotografías a cada momento, pero son muy pocas las que finalmente acaban en papel, para poder mostrar una y otra vez sin la incomodidad de acudir a un dispositivo electrónico. Además, la mentalidad del fotógrafo cambia al momento de disparar, haciendo que cada instante sea (o no) especial y merezca quedar inmortalizado. La casa o la oficina se pueden convertir en auténticas galerías con fotografías especiales de la familia dispuestas en los marcos o multimarcos de fotos adecuados.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gusto por lo vintage ha vuelto la afición por la fotografía en formato papel, y la utilización en la decoración de la casa. Se pueden utilizar los marcos de foto de diferentes formas. Existen marcos giratorios para colocar cuatro fotografías y verlas casi al mismo tiempo. Marcos giratorios con reloj para colocar tres fotografías. Marcos con efecto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opciones y más se pueden encontrar en la página web de ideasdcor. Los pedidos tienen gastos de envío gratuitos a partir de 60 € de compra.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ideasdecor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972 27 27 34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https://www.notasdeprensa.es/vuelve-la-tendencia-de-las-fotos-en-papel-por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Imágen y sonido Telecomunicaciones Interiorismo Cataluña E-Commerce Consumo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