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aconseja comparar entre varios presupuestos de reformas para ahorrar hasta un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Revisar los pequeños detalles de cada presupuesto es fundamental para comprobar en qué se diferencian y cuál de ellos es más ajustado.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llevar a cabo una reforma en una vivienda, en un local, o en cualquier tipo de inmueble, no es recomendable quedarse con el primer presupuesto ofrecido por una empresa de reformas. Ante el desconocimiento, el cliente puede aceptar presupuestos demasiado elevados o demasiado reducidos, lo que implicará que los resultados finales no sean los esperados.</w:t>
            </w:r>
          </w:p>
          <w:p>
            <w:pPr>
              <w:ind w:left="-284" w:right="-427"/>
              <w:jc w:val="both"/>
              <w:rPr>
                <w:rFonts/>
                <w:color w:val="262626" w:themeColor="text1" w:themeTint="D9"/>
              </w:rPr>
            </w:pPr>
            <w:r>
              <w:t>El portal especializado en reformas, Vip Reformas, aconseja comparar entre varios presupuestos ofrecidos por empresas de reformas profesionales. Al cotejar diferentes precios, es posible seleccionar la reforma más adecuada y ahorrar en el proceso hasta un 30% de la inversión total. Desde Vip Reformas ofrecen además la posibilidad de solicitar hasta tres presupuestos de una sola vez, ya que cuentan con una amplia cartera de empresas de reformas o profesionales de construcción distribuidos por todo el país. Y ellos mismos se encargan de encontrar los mejores precios de entre los profesionales de una zona concreta.</w:t>
            </w:r>
          </w:p>
          <w:p>
            <w:pPr>
              <w:ind w:left="-284" w:right="-427"/>
              <w:jc w:val="both"/>
              <w:rPr>
                <w:rFonts/>
                <w:color w:val="262626" w:themeColor="text1" w:themeTint="D9"/>
              </w:rPr>
            </w:pPr>
            <w:r>
              <w:t>Cómo comparar presupuestos de reformas</w:t>
            </w:r>
          </w:p>
          <w:p>
            <w:pPr>
              <w:ind w:left="-284" w:right="-427"/>
              <w:jc w:val="both"/>
              <w:rPr>
                <w:rFonts/>
                <w:color w:val="262626" w:themeColor="text1" w:themeTint="D9"/>
              </w:rPr>
            </w:pPr>
            <w:r>
              <w:t>Para comparar varios presupuestos de reformas, no basta con comprobar la cantidad final del mismo. Es necesario estudiar cada presupuesto desglosado e incidir en los detalles más pequeños, porque son los que generalmente marcan las diferencias.</w:t>
            </w:r>
          </w:p>
          <w:p>
            <w:pPr>
              <w:ind w:left="-284" w:right="-427"/>
              <w:jc w:val="both"/>
              <w:rPr>
                <w:rFonts/>
                <w:color w:val="262626" w:themeColor="text1" w:themeTint="D9"/>
              </w:rPr>
            </w:pPr>
            <w:r>
              <w:t>Lo más importante es que el presupuesto detalle cada una de las actuaciones que se llevarán a cabo, aunque no todas implicarán el mismo gasto. Entre las cosas a comparar entre los diferentes presupuestos de reformas, destacan algunas que pueden variar el presupuesto de forma notable.</w:t>
            </w:r>
          </w:p>
          <w:p>
            <w:pPr>
              <w:ind w:left="-284" w:right="-427"/>
              <w:jc w:val="both"/>
              <w:rPr>
                <w:rFonts/>
                <w:color w:val="262626" w:themeColor="text1" w:themeTint="D9"/>
              </w:rPr>
            </w:pPr>
            <w:r>
              <w:t>Por un lado, los honorarios de los trabajadores, que serán superiores cuanto mayor sea el nivel de especialización del personal. Por otro lado, el precio de los materiales, que también aumentará cuanto mayor sea la calidad de los mismos.</w:t>
            </w:r>
          </w:p>
          <w:p>
            <w:pPr>
              <w:ind w:left="-284" w:right="-427"/>
              <w:jc w:val="both"/>
              <w:rPr>
                <w:rFonts/>
                <w:color w:val="262626" w:themeColor="text1" w:themeTint="D9"/>
              </w:rPr>
            </w:pPr>
            <w:r>
              <w:t>Algo a tener en cuenta es que, no siempre la mayor calidad o mayor especialización será recomendable. Todo depende del tipo de reforma y de los resultados que se quieran conseguir. Pero, en términos generales, escoger un término medio es siempre una buena decisión.</w:t>
            </w:r>
          </w:p>
          <w:p>
            <w:pPr>
              <w:ind w:left="-284" w:right="-427"/>
              <w:jc w:val="both"/>
              <w:rPr>
                <w:rFonts/>
                <w:color w:val="262626" w:themeColor="text1" w:themeTint="D9"/>
              </w:rPr>
            </w:pPr>
            <w:r>
              <w:t>Cómo obtener varios presupuestos de reformas sin esfuerzo</w:t>
            </w:r>
          </w:p>
          <w:p>
            <w:pPr>
              <w:ind w:left="-284" w:right="-427"/>
              <w:jc w:val="both"/>
              <w:rPr>
                <w:rFonts/>
                <w:color w:val="262626" w:themeColor="text1" w:themeTint="D9"/>
              </w:rPr>
            </w:pPr>
            <w:r>
              <w:t>Existe la posibilidad de localizar por cuenta propia diversas empresas de reformas y contactar una por una para explicar el tipo de reforma y solicitar un presupuesto. Sin embargo, este proceso es tedioso, requiere un tiempo y un esfuerzo que se puede evitar acudiendo a lugares especializados.</w:t>
            </w:r>
          </w:p>
          <w:p>
            <w:pPr>
              <w:ind w:left="-284" w:right="-427"/>
              <w:jc w:val="both"/>
              <w:rPr>
                <w:rFonts/>
                <w:color w:val="262626" w:themeColor="text1" w:themeTint="D9"/>
              </w:rPr>
            </w:pPr>
            <w:r>
              <w:t>El portal Vip Reformas ofrece una interesante opción para cualquier particular o empresa que necesite llevar a cabo una reforma en su inmueble, sea del tipo que sea. A través de su plataforma online, es posible solicitar presupuesto de forma rápida y sencilla, introduciendo los datos de la reforma una única vez. Posteriormente, ellos se encargan de encontrar las tres empresas de reformas más cercanas y adecuadas para la obra concreta, y las propias empresas enviarán sus presupuestos personalizados al cliente.</w:t>
            </w:r>
          </w:p>
          <w:p>
            <w:pPr>
              <w:ind w:left="-284" w:right="-427"/>
              <w:jc w:val="both"/>
              <w:rPr>
                <w:rFonts/>
                <w:color w:val="262626" w:themeColor="text1" w:themeTint="D9"/>
              </w:rPr>
            </w:pPr>
            <w:r>
              <w:t>A partir de este punto, escoger el más ajustado para la reforma será cuestión de revisarlos en detalle. Siempre hay que tener en cuenta que cada tipo de reforma tendrá unos requerimientos propios, por eso es tan importante comparar entre diferentes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https://www.notasdeprensa.es/vip-reformas-aconseja-comparar-entre-varios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