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de un robot cortacésped por www.cortacespedes.eu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cortacésped tradicional, ese aliado que lleva años facilitando la tarea del campo, pero el mercado avanza, y la llegada de los robots cortacésped es ya más que evidente, aquí están las mayores ventajas de tener un robot cortacésped frente a un cortacésped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estar contento/a con el cortacésped de toda la vida, el cambio generacional es absolutamente inevitable, y quizás es hora de comenzar a plantearse si un robot cortacesped facilita el trabajo en el jardín y hace la vida más cómoda. Aquí van los principales beneficios de los robots cortacésped.</w:t>
            </w:r>
          </w:p>
          <w:p>
            <w:pPr>
              <w:ind w:left="-284" w:right="-427"/>
              <w:jc w:val="both"/>
              <w:rPr>
                <w:rFonts/>
                <w:color w:val="262626" w:themeColor="text1" w:themeTint="D9"/>
              </w:rPr>
            </w:pPr>
            <w:r>
              <w:t>Son silenciososLos robots cortacésped de última tecnología son capaces de trabajar sin casi emitir ruidos molestos, lo cual hace del  hogar un sitio mucho más cómodo y habitable, sobre todo a la hora de pasar el cortacésped por el jardín.</w:t>
            </w:r>
          </w:p>
          <w:p>
            <w:pPr>
              <w:ind w:left="-284" w:right="-427"/>
              <w:jc w:val="both"/>
              <w:rPr>
                <w:rFonts/>
                <w:color w:val="262626" w:themeColor="text1" w:themeTint="D9"/>
              </w:rPr>
            </w:pPr>
            <w:r>
              <w:t>Mal tiempo... ¿Qué es eso?Era un absoluto engorro tener que pasar el cortacésped un día de lluvia, de viento, de aire o simplemente un día de calor o frío extremos, pues eso se acabó, con los últimos modelos de robots cortacésped, que trabajan en cualquier condición metereológica y a cualquier temperatura el problema se solventará en un santiamén.</w:t>
            </w:r>
          </w:p>
          <w:p>
            <w:pPr>
              <w:ind w:left="-284" w:right="-427"/>
              <w:jc w:val="both"/>
              <w:rPr>
                <w:rFonts/>
                <w:color w:val="262626" w:themeColor="text1" w:themeTint="D9"/>
              </w:rPr>
            </w:pPr>
            <w:r>
              <w:t>Totalmente programableLos robots cortacésped de última tecnología tienen la capacidad de cortar a la medida que sea requerida y el tiempo que se quiera programar, es totalmente ajustable, de esta manera, encontrar el tipo de corte idóneo para el jardín de casa va a resultar una tarea extremadamente sencilla.</w:t>
            </w:r>
          </w:p>
          <w:p>
            <w:pPr>
              <w:ind w:left="-284" w:right="-427"/>
              <w:jc w:val="both"/>
              <w:rPr>
                <w:rFonts/>
                <w:color w:val="262626" w:themeColor="text1" w:themeTint="D9"/>
              </w:rPr>
            </w:pPr>
            <w:r>
              <w:t>SeguridadUna de las cosas que pueden preocupar a la hora de mirar robots cortacésped puede ser el hecho de no saber si este aparatito se llevará bien con los niños o las mascotas. Pues duda disipada, todos los robots actuales tienen la función de pararse automáticamente sus cuchillas cuando su superficie se levanta del suelo. De esta manera, aportan una mayor seguridad y prevención ante cualquier peligro potencial de accidente que pueda surgir.</w:t>
            </w:r>
          </w:p>
          <w:p>
            <w:pPr>
              <w:ind w:left="-284" w:right="-427"/>
              <w:jc w:val="both"/>
              <w:rPr>
                <w:rFonts/>
                <w:color w:val="262626" w:themeColor="text1" w:themeTint="D9"/>
              </w:rPr>
            </w:pPr>
            <w:r>
              <w:t>Césped homogéneoUna de las dificultades de los cortacesped manuales era lograr ajustar todo el corte del césped, sobre todo por las esquinas y los rincones más difíciles en los que muchas veces le es muy difícil llegar a los antiguos y voluminosos cortacéspedes manuales. Con los actuales robots, de tamaño reducido y cuchillas adaptables a cada superficie, esas imperfecciones son mucho mejor controlables y se con sigue un corte mucho más homogéneo en el jardín.</w:t>
            </w:r>
          </w:p>
          <w:p>
            <w:pPr>
              <w:ind w:left="-284" w:right="-427"/>
              <w:jc w:val="both"/>
              <w:rPr>
                <w:rFonts/>
                <w:color w:val="262626" w:themeColor="text1" w:themeTint="D9"/>
              </w:rPr>
            </w:pPr>
            <w:r>
              <w:t>El mejor cuidado para el jardínLos actuales y sofisticados robots cortacésped que integran todos los sistemas más modernos y avanzados del mercado en sus cuchillas son también salud para el jardín, ya que el robot será capaz de adaptarse para encontrar el tipo de corte que sea menos dañino para el jardín a la hora de rasurarlo.</w:t>
            </w:r>
          </w:p>
          <w:p>
            <w:pPr>
              <w:ind w:left="-284" w:right="-427"/>
              <w:jc w:val="both"/>
              <w:rPr>
                <w:rFonts/>
                <w:color w:val="262626" w:themeColor="text1" w:themeTint="D9"/>
              </w:rPr>
            </w:pPr>
            <w:r>
              <w:t>Estos son los beneficios principales de tener un robot cortacésped en el jardín de casa, sin duda alguna, todo un acierto de compra, si se ha logrado un convencimiento total, aquí están los mejores modelos de robot cortacésped que existen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654210235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https://www.notasdeprensa.es/ventajas-de-un-robot-cortacesped-por-www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