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Just Desvern el 28/06/2018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nueva forma de vivir Schaeffler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Nueva página web de Schaeffler Iberia; un aspecto renovado, cargado de nuevas funcionalidades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Schaeffler Iberia ha relanzado su página web con un nuevo diseño y funciones actualizadas. Siguiendo el lema ‘Mobile First’, la página web corporativa cuenta con un diseño totalmente rediseñado y optimizado para dispositivos móviles, smartphones, tablets y ordenadores portátiles. El llamado diseño adaptativo o responsive design permite adaptar los contenidos de la página web a las resoluciones específicas de cada pantalla, ofreciendo una visualización adecuada independientemente del dispositivo desde el que se acceda y sin perder ninguna funcionalidad ni calidad. Completan la actualización una nueva estructura optimizada y un moderno diseño. Con la nueva página web, Schaeffler Iberia da respuesta a las necesidades actuales de los usuarios como el creciente uso de internet desde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nuevo diseño, destacan los menús superiores desplegables que facilitan la navegación. Así mismo se ha reestructurado la información de producto, a la que se puede acceder por categoría de productos, por referencia o nombre de producto y por lista de productos, optimizándose así la función de búsqueda. Adicionalmente en la información de producto se han incluido videos y animaciones que le permitirán conocer mejor el producto de una forma sencilla y atractiva. El acceso e información relativa a las características de cada producto también se ha optimizado, añadiendo un link a la correspondiente página de producto en el sistema de asesoramiento y selección de productos medias. Ahora también es posible mediante un icono de información en la página de producto, acceder de forma rápida y directa a las publicaciones específicas sin tener que entrar en la biblioteca digital. Además una nueva sección en la página de producto le ofrecerá información sobre productos similares y le ayudará a encontrar el producto que precisa.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las páginas como la Biblioteca digital o la búsqueda de Distribuidores autorizados, han sido optimizadas. Así, en la Biblioteca Digital ahora podrá buscar el producto y servicio de su interés y obtener en una única búsqueda publicaciones, videos o imágenes relacionados con éste. Los videos e imágenes relacionadas se ajustan también a las características de visualización de los diferentes dispositivos y pueden ser en muchos casos descargados directamente. Como novedad, a través de la nueva búsqueda de Distribuidores Autorizados puede encontrar el distribuidor autorizado más cercano a su ubicación de forma rápida, si tiene activada la geolocalización en su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#39;La nueva página recoge las optimizaciones de adaptabilidad necesarias a las tendencias actuales del mercado, así como múltiples optimizaciones derivadas de los comentarios de mejora recogidos a lo largo de los años de actividad de la antigua página web. A partir de hoy contamos con una plataforma moderna que estamos convencidos mejorará la experiencia de los usuarios en nuestra página web and #39; and #39;, explica Susana Viloria, Directora de Comunicación  and  Marketing de Schaeffler Iberia.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#39;Nuestra nueva página permite una navegación sencilla e intuitiva ofreciendo contenidos claros y atractivos desde cualquier dispositivo, and #39; and #39; subraya Susana Viloria.  and #39; and #39;Con el relanzamiento de nuestra web hemos dado un paso más dentro de nuestra estrategia de comunicación digital. and #39;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información, visitar www.schaeffler.es.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Susana Viloria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934803672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https://www.notasdeprensa.es/una-nueva-forma-de-vivir-schaeffler_1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