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18/05/2018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llamada a la inversión en la industria creativa: II Foro de Inversores RIC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Red de Industrias Creativa convoca su II Foro de Inversores RIC, después del éxito del año anterior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Red de Industrias Creativas, auspiciada por IED Madrid y la fundación Santillana, convoca su II Foro de Inversores RIC después del éxito de su primera convocatoria el pasado junio.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2017 la Red de Industrias Creativas organizó el primer foro especializado en inversión de la industria cultural y creativa en España. Identificó proyectos (capital semilla) y empresas (capital expansión), poniéndolos en contacto con inversores interesados en 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recibieron alrededor de 50 inscripciones de proyectos y empresas del sector creativo, de los cuales 10 fueron seleccionados para hacer sus propuestas en este Foro. Entre otros, una plataforma para enseñar a leer y escribir a niños mediante el juego (MyABCKit), un software para subtitular en teatros (Aptent), una aplicación para profesionales de la industria musical (SoundsLikeMarket) y una plataforma de vídeo bajo demanda que impulsa el talento joven audiovisual (Infomix), fueron algunos de los participantes.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los proyectos seleccionados se expusieron ante 16 inversores, entre los que podemos destacar ENISA, Swanlaab, CREAS, FUNDACION VICE  and  ILP y también business angel como Jesús Alonso Gallo o Antonio Fontanini.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Tras el éxito de la primera edición del foro, la Red de Industrias Creativas corrobora su continuidad en una segunda convocatoria abierta a recibir proyectos, que se pueden enviar desde ahora hasta el 19 de julio. El Foro de Inversores RIC se celebrará el 4 de octubre, donde los proyectos y empresas participantes entrarán en contacto con los inversores, y podrán exponerles sus ideas. La participación es totalmente gratuita, y los proyectos seleccionados para asistir al foro tendrán acceso a un programa de formación y encuentros previos a la realización del mismo, garantizando una exposición y negociación eficaz ante los inversores.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 e inscripción (https://reddeindustriascreativas.com/eventos/presenta-proyecto-foro-inversores-ric/)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Aroa Gamboa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631627787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https://www.notasdeprensa.es/una-llamada-a-la-inversion-en-la-industria_1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Artes Escénicas Música Educación Madrid Emprendedores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