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tributo a 'Breaking Bad' levanta 104.000€ de capital social en 24 horas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ROAMS Y VIMEMA se la juegan con un fiel homenaje a la serie de culto. El vídeo ya acumula 45.000 visitas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creativa VIMEMA ha querido ser fiel al universo de la serie creada por Vince Gilligan. Para ello, ha contado con la dirección de Carles Valdés y la complicidad de Saul Goodman en su versión española: el actor de doblaje Paco Vaquero, que interpreta al abogado de Alburquerque de dudosa reputación.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Completan el casting Roger Batalla (Jesse Pinkman en la ficción) y Salvador Román (en el papel del traficante Walter White), quien vela por su cliente para que no haya sustos ni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se presenta Roams, una app que, como Walter, analiza tu consumo, en este caso, de tu factura teléfonica, y te ofrece recomendaciones de ahorro personalizadas. Como dice Saul Goodman, “Roams hace el trabajo sucio por ti”. Intermedia entre usuario y operadoras para que se lleven lo mejor posible. La app está disponible tanto en Android como en iOS y es compatible con móviles y tablets. Es muy sencilla y muestra muchísima información sobre nuestra tarifa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 Roams, que cuenta con una versión beta (y gratuita) de su app, busca medio millón euros para desarrollar la plataforma e implementar mejoras como añadir más de una línea, incluir televisión o desarrollar la versión web. Gracias al buen resultado del vídeo viral, ya se han recaudado más de 104.000€ en esta nueva ronda de financiación colectiva, abierta con la plataforma líder de crowdfunding en España Crowdcube. Cualquier particular puede invertir entrando en crowdcube.es/roams o en roams.es/invierte desde 26 euros la participación. La ronda estará abierta a partir del 11 de abril y durará 60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y contenido:  https://www.youtube.com/watch?v=oMbww_8zPHg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Roams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Ahorrar en telefonía nunca fue tan sencillo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684221687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https://www.notasdeprensa.es/un-tributo-a-breaking-bad-levanta104000-de-capital-social-en-24-horas-0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