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mensaje innovador, la clave del emprendedor para llegar a los medios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Gran parte de los emprendedores se queja de las dificultades encontradas para hacer llegar su información a los medios de comunicación. Uno de los errores más frecuentes es el envío masivo de notas de prensa sin ningún elemento noticiable, confundiendo a los periodistas con clientes. El marketing es el gran aliado en las ventas. La comunicación de medios, el aliado de la fidelización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y Marketing Digital van de la mano, pero pertenecen a campos de trabajo distintos. Se tiende a confundir o a eliminar los límites entre ambos, pero hay que tener en cuenta que aunque trabajen a la par, son completamente diferentes. La Comunicación es el mecanismo a través del cual los emprendedores van a presentar su empresa en sociedad, por lo que es conveniente prestar especial atención a los detalles. Ana Sepúlveda, cofundadora de WILDCom, Agencia de Comunicación 360º, advierte que “los pequeños errores pueden hacer que tu mensaje no llegue a los medios. Una nota de prensa bien escrita, fotografías profesionales y la búsqueda incesante de la noticia, son elementos fundamentales a la hora de comunicar”.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Innovación, transparencia, autenticidad, personalización del mensaje a transmitir, son algunos aspectos que pueden catapultar a los medios de comunicación una startup consolidada. El ecosistema digital actual incentiva una hiperlocalización de los mensajes. Segmentar la información y dirigirla a los actores que se encuentren dando luz verde a contenidos que guarden relación con el producto o servicio que un emprendedor ofrece, es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responsabilidad de los emprendedores dedicar un tiempo estimado a fabricar una agenda con nombres y contactos que formen parte activa del panorama comunicativo actual y no subestimar la relación que puedan llegar a mantener con los medios. Hay que cuidarla y lograr que sea recíproca”, comenta Esther Molina, cofundadora de WILDCom.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algunas conclusiones de la segunda edición del taller ‘Claves de Comunicación’, celebrado el pasado jueves, 8 de febrero, en Impact Hub Madrid, coordinado por las propias periodistas Esther Molina y Ana Sepúlveda. Con la colaboración de Comunicae, portal líder de envío y distribución de notas de prensa y Malt, plataforma de contratación de referencia para freelances y empresas, los asistentes han podido adquirir los conocimientos necesarios para gestionar la comunicación externa de cara a los medios de comunicación de sus pymes, startups o proyectos emprendedores. El #TallerCDC ha contado charlas magistrales por parte de la periodista Esther Paniagua, especializada en ciencia, tecnología e innovación (El Mundo, Muy Interesante, El País), así como el empresario de éxito, SEO de personas, Cipri Quintas, autor de “El Libro del Networking”.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Esther Paniagua, se usan mucho palabras grandilocuentes a la hora de expresar lo que la mayoría de startups hacen. “Cuando se dice que se es pionero en hacer tal o cual cosa, a los periodistas estas coletillas nos pueden echar un poco para atrás. Otro error frecuente es el hecho de que se dirigen a nosotros sin saber qué perfil tenemos, para quién escribimos, sobre qué temas. Esto tiene una repercusión en la aceptación de los temas propuestos porque no se adaptan a nuestros intereses.”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Cipri Quintas, además, incide en que se ha de trabajar para dejar legado. “Relacionarse con éxito, crear lazos de éxito, te va a hacer que la vida vaya mejor y por ende, los negocios. Hacer networking es hacer amigos. Los empresarios solo buscan una cosa: hacer negocios con buena gente.”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www.wildcom.es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WILDCom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https://www.notasdeprensa.es/un-mensaje-innovador-la-clave-del-emprendedor-para-llegar-a-los-medios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