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27/09/2012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buen liderazgo provoca motivación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explica Carme Castro, coach y socia de Kainova, “asumir el rol de líder y ser un buen líder provoca que su equipo crea y confíe en él y, en consecuencia, personas dispuestas a trabajar, motivadas, produciéndose una cohesión de equipo que le permitirá enfrentarse a situaciones de crisis con más posibilidades de superarlas”.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crisis económica actual no sólo desmotiva a aquellos que sufren sus consecuencias y pierden su empleo, también puede ser una carga para profesionales que cuentan con un puesto de trabajo y que observan su futuro laboral con preocupación. La consecuencia de esto dentro de una organización o empresa puede derivar en personas desmotivadas y un clima laboral de desánimo generalizado contagioso.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atajar esta frustración y conseguir que las personas dentro de la organización recuperen su optimismo y se sientan motivadas, a pesar de la realidad del entorno, es necesario que los líderes sean responsables asumiendo su rol de líder, y desarrollen las competencias necesarias para generar el entusiasmo y credibilidad en sus equipos.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explica Carme Castro, coach y socia de Kainova, empresa especializada en la gestión y desarrollo de las personas, “estas competencias de liderazgo se pueden desarrollar a través procesos basados en la metodología del coaching diseñados en función de la situación actual”.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mejorar la organización y sus resultados, los líderes deben desarrollar una serie de competencias e inspirar a otros siendo ejemplo en la demostración de esas competencias, generando confianza y respeto profesional en las personas con las que se interrelacionan. Competencias como la inteligencia emocional, capacidad de comunicación y negociación, creatividad en el desarrollo de las tareas, innovación asumiendo el riesgo que ello implica, trabajo en equipo, capacidad de escucha activa,  humildad para estar abierto a las ideas de otros, entre otras, pero también habilidades para provocar potenciar el talento de los miembros del equipo, empowerment.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consecuencia es una mejora en el conocimiento no sólo de las habilidades propias, sino también de las del resto de personas que forman parte de la organización. “Esto contribuye a que el objetivo común, la consecución de los resultados deseados, se pueda lograr con mayores garantías”.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Kainova – http://www.kainova.es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Kainova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https://www.notasdeprensa.es/un-buen-liderazgo-provoca-motivacion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/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