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15/12/2017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Txakoli Garate e Ypsicon logran un vino sin sulfitos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Txakoli Garate, bodega vasca productora de txakoli, ha conseguido crear un vino sin sulfitos con la ayuda de tecnología de vanguardia y de un largo proceso de investigación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sido resultado de un proyecto realizado en colaboración con la empresa Ypsicon Advanced Technologies, dedicada al desarrollo de nuevas tecnologías para la industria alimentaria, gracias a una novedosa tecnología denominada UHPH, la cual ha sido desarrollada y patentada mundialmente por Ypsicon.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UHPH es una tecnología que permite esterilizar y homogeneizar productos líquidos mediante la aplicación de ultra alta presión continua y fuerzas físicas en una válvula de ultra-homogeneización. Este novedoso sistema permite obtener productos con larga vida útil, más de un año incluso a temperatura ambiente, preservando al mismo tiempo sus propiedades sensoriales y nutricionales intactas. La UHPH permite el procesado en continuo y a escala industrial de alimentos líquidos tales como zumos, mosto, vino, cerveza, leche y otros productos lácteos, licuados vegetales, soja, frutos secos, avena y caldos,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mostos y vinos, es posible la esterilización del mosto y por tanto su conservación a temperatura ambiente, sin dañar el sabor, color y valor nutritivo, mantiene la Vitamina C en más del 80%. No son necesarios los sulfitos para conservar los mostos, ni ningún conservante.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creación de un vino sin sulfitos supone todo un logro para Txakoli Garate y un avance en su apuesta por el producto natural y saludable. La bodega ha colaborado en un largo proceso de trabajo, con muchas pruebas y ensayos utilizando la tecnología UHPH.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bodega ha realizado varias pruebas con el txakoli y los resultados han sido satisfactorios. Estos estudios están pendientes de homologación y se sigue investigando en la fase de producción e industrialización.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sulfitos (Anhídrido de Sulfuroso o Dióxido de Azufre) son un conservante químico que se añade a muchos alimentos y bebidas. En el vino se utiliza por ser antioxidante, fungicida, bactericida y se emplea para evitar oxidaciones y para controlar industrialmente los distintos procesos a los que se somete al vino. Según la normativa europea hay obligación de indicar su uso en el etiquetado del vino cuando supere los 10 mg/litro.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no se ha demostrado que sea perjudicial para la salud, la carencia de sulfitos se asocia con la etiqueta de “saludable”.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Txakoli Garate es una bodega alavesa dedicada al cultivo de la vid y la elaboración de txakoli. En su actividad mezcla la tradición de elaboración de sus ancestros, que se remonta a 1874, con las nuevas técnicas de investigación apostando por el I+D+i en su bodega como valor añadido.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www.txakoligarate.com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https://www.notasdeprensa.es/txakoli-garate-e-ypsicon-logran-un-vino-sin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