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Oviedo el 07/04/2015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Turismo Asturias lanza la primera campaña para la generación Millennial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Turismo de Asturias lanza una campaña online sin precedentes con motivo de su 30 aniversario. Hasta el 10 de mayo todos los participantes podrán averiguar si son Millennials y participar en el sorteo de un viaje a Asturias para 10 amigos o un fin de semana en una casona asturiana.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Millennial  son jóvenes de entre 20 y 34 años, superan los 8 millones de personas en España y marcarán el futuro del sector turístico.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campaña ¿Eres millennial?, creada por la agencia creativa Arrontes y Barrera para conmemorar el 30 aniversario de la marca Asturias Paraíso Natural de Turismo Asturias, invita a los participantes a hacer un test en Faceboook y a compartir un vídeo que transmite los valores y actitudes propias de esta generación. Haciendo el test todos los participantes podrán averiguar si son Millennials y participar en el sorteo de un viaje a Asturias para 10 amigos o si pertenecen a otra generación, en cuyo caso participan en el sorteo de un fin de semana en una casona asturiana. Además se completa con otras acciones en medios online y redes sociales.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Millennials son según un reciente estudio de American Express, los turistas del milenio. Son la Generación del Milenio o Generación Y, quienes están ahora en el mercado laboral y quienes están tomando las decisiones de consumo. Un grupo demográfico cuyos hábitos está definiendo la publicidad y la forma de comunicar de las marcas en el presente y futuro más inmediato. Por eso aunque ahora todavía no son el perfil de clientes turísticos más numeroso, todo apunta a que lo serán en tan solo 5 o 10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Enlaces a la campaña: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Hacer el test ¿Eres Millennial?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Ver Vídeo ¿Eres Millennial?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FICHA DE LA CAMPAÑA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Cliente: Turismo Asturias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Campaña: ¿Eres Millennial?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Agencia: Arrontes  and  Barrera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Director creativo: José Ángel Barrera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Equipo creativo: José Manuel Navarro, Inés Fernández, Marco Mosquera, Amar Hernández.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José Ángel Barrera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985208464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https://www.notasdeprensa.es/turismo-asturias-lanza-la-primera-campana-para-la-generacion-millennial-0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Marketing Asturias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