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08860 el 18/06/2013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TuneUp da una atención especial a los Drivers y exprime tu PC de Juego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TuneUp lanza una serie de artículos donde se demuestran los trucos más efectivos para que el PC de Juego dé el máximo durante la partida, comenzando por exprimir el rendimiento con sólo utilizar los mejores controladores.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Junio de 2013 – TuneUp empresa dedicada a la fabricación de software de optimización de PCs, pone sus laboratorios de pruebas a disposición de los usuarios más exigentes, los Gamers. Especialmente para ellos, TuneUp lanza una serie de artículos donde se demuestran los trucos más efectivos para que el PC de Juego dé el máximo durante la partida, aumentando significativamente la capacidad de juego de equipos con características limitadas como equipos portátiles de gama media y baja que no suelen estar preparados para un entorno de juegos y menos aún para los títulos más actuales.</w:t>
            </w:r>
          </w:p>
          <w:p>
            <w:pPr>
              <w:ind w:left="-284" w:right="-427"/>
              <w:jc w:val="both"/>
              <w:rPr>
                <w:rFonts/>
                <w:color w:val="262626" w:themeColor="text1" w:themeTint="D9"/>
              </w:rPr>
            </w:pPr>
            <w:r>
              <w:t>En esta ocasión, aunque pueda parecer obvio, TuneUp pone especial atención a los Drivers o controladores. En su laboratorio ha querido medir la mejora de rendimiento del sistema que se puede exprimir simplemente utilizando los mejores controladores para tu tarjeta gráfica. ¡La mayoría no se imaginan los resultados!</w:t>
            </w:r>
          </w:p>
          <w:p>
            <w:pPr>
              <w:ind w:left="-284" w:right="-427"/>
              <w:jc w:val="both"/>
              <w:rPr>
                <w:rFonts/>
                <w:color w:val="262626" w:themeColor="text1" w:themeTint="D9"/>
              </w:rPr>
            </w:pPr>
            <w:r>
              <w:t> </w:t>
            </w:r>
          </w:p>
          <w:p>
            <w:pPr>
              <w:ind w:left="-284" w:right="-427"/>
              <w:jc w:val="both"/>
              <w:rPr>
                <w:rFonts/>
                <w:color w:val="262626" w:themeColor="text1" w:themeTint="D9"/>
              </w:rPr>
            </w:pPr>
            <w:r>
              <w:t>TuneUp empezó sus pruebas con un PC de Juego Alienware X51 (Core i7 3,4 GHz, 8GB RAM, Nvidia GeForce GTX) y la última entrega de Tomb Raider. Aunque la tarjeta gráfica debería reproducir el juego fácilmente  y a pleno detalle con resolución HD, éste vibraba (20-30 Frames por segundo) y la imagen mostraba muchos fallos, por ejemplo en el pelo de Lara Croft. Al consultar la web de GeForce, Nvidia había lanzado una actualización de los controladores que resultó en un aumento de rendimiento del 60% y un Tomb Raider mucho más fluido a 39 FPS. Este resultado no es habitual en todos los juegos, pero definitivamente vale la pena probarlo.</w:t>
            </w:r>
          </w:p>
          <w:p>
            <w:pPr>
              <w:ind w:left="-284" w:right="-427"/>
              <w:jc w:val="both"/>
              <w:rPr>
                <w:rFonts/>
                <w:color w:val="262626" w:themeColor="text1" w:themeTint="D9"/>
              </w:rPr>
            </w:pPr>
            <w:r>
              <w:t> </w:t>
            </w:r>
          </w:p>
          <w:p>
            <w:pPr>
              <w:ind w:left="-284" w:right="-427"/>
              <w:jc w:val="both"/>
              <w:rPr>
                <w:rFonts/>
                <w:color w:val="262626" w:themeColor="text1" w:themeTint="D9"/>
              </w:rPr>
            </w:pPr>
            <w:r>
              <w:t>Para usuarios GeForce</w:t>
            </w:r>
          </w:p>
          <w:p>
            <w:pPr>
              <w:ind w:left="-284" w:right="-427"/>
              <w:jc w:val="both"/>
              <w:rPr>
                <w:rFonts/>
                <w:color w:val="262626" w:themeColor="text1" w:themeTint="D9"/>
              </w:rPr>
            </w:pPr>
            <w:r>
              <w:t>Hazte con los últimos controladores de la página oficial http://www.geforce.com/ y utiliza las versiones Beta siempre que sea posible. También puede ser interesante la “GeForce Experience” que mantendrá tus controladores actualizados automáticamente.</w:t>
            </w:r>
          </w:p>
          <w:p>
            <w:pPr>
              <w:ind w:left="-284" w:right="-427"/>
              <w:jc w:val="both"/>
              <w:rPr>
                <w:rFonts/>
                <w:color w:val="262626" w:themeColor="text1" w:themeTint="D9"/>
              </w:rPr>
            </w:pPr>
            <w:r>
              <w:t> </w:t>
            </w:r>
          </w:p>
          <w:p>
            <w:pPr>
              <w:ind w:left="-284" w:right="-427"/>
              <w:jc w:val="both"/>
              <w:rPr>
                <w:rFonts/>
                <w:color w:val="262626" w:themeColor="text1" w:themeTint="D9"/>
              </w:rPr>
            </w:pPr>
            <w:r>
              <w:t>Para usuarios ATI/AMD</w:t>
            </w:r>
          </w:p>
          <w:p>
            <w:pPr>
              <w:ind w:left="-284" w:right="-427"/>
              <w:jc w:val="both"/>
              <w:rPr>
                <w:rFonts/>
                <w:color w:val="262626" w:themeColor="text1" w:themeTint="D9"/>
              </w:rPr>
            </w:pPr>
            <w:r>
              <w:t>AMD ofrece los controladores de su Radeon HD en http://support.amd.com, pero siempre es aconsejable consultar el blog para Gamers de la compañía o la comunidad de fans OmegaDrivers. Según la compañía la última actualización para la gama completa de tarjetas Raedon HD 7000 proporciona interesantes mejoras de rendimiento en el entorno de juego.</w:t>
            </w:r>
          </w:p>
          <w:p>
            <w:pPr>
              <w:ind w:left="-284" w:right="-427"/>
              <w:jc w:val="both"/>
              <w:rPr>
                <w:rFonts/>
                <w:color w:val="262626" w:themeColor="text1" w:themeTint="D9"/>
              </w:rPr>
            </w:pPr>
            <w:r>
              <w:t> </w:t>
            </w:r>
          </w:p>
          <w:p>
            <w:pPr>
              <w:ind w:left="-284" w:right="-427"/>
              <w:jc w:val="both"/>
              <w:rPr>
                <w:rFonts/>
                <w:color w:val="262626" w:themeColor="text1" w:themeTint="D9"/>
              </w:rPr>
            </w:pPr>
            <w:r>
              <w:t>Para usuarios Intel</w:t>
            </w:r>
          </w:p>
          <w:p>
            <w:pPr>
              <w:ind w:left="-284" w:right="-427"/>
              <w:jc w:val="both"/>
              <w:rPr>
                <w:rFonts/>
                <w:color w:val="262626" w:themeColor="text1" w:themeTint="D9"/>
              </w:rPr>
            </w:pPr>
            <w:r>
              <w:t>Una gran cantidad de portátiles de gama media y baja, ultrabooks, tablets y netbooks antiguos cuentan con un chip de gráficos integrado Intel HD. Están perfectamente bien para todas las necesidades en 2D o video, pero no son tan potentes al frente del juego, sin embargo, con los controladores más recientes (y los consejos que TuneUp estará compartiendo en próximos artículos), fue posible jugar a Borderlands 2 en baja resolución.</w:t>
            </w:r>
          </w:p>
          <w:p>
            <w:pPr>
              <w:ind w:left="-284" w:right="-427"/>
              <w:jc w:val="both"/>
              <w:rPr>
                <w:rFonts/>
                <w:color w:val="262626" w:themeColor="text1" w:themeTint="D9"/>
              </w:rPr>
            </w:pPr>
            <w:r>
              <w:t>Encuentra los últimos controladores gráficos en la página de descargas oficial de la compañía. Algunos de los controladores más recientes (y posiblemente más rápidos) también pueden ser publicados en el foro LaptopVideo2Go. Utilizando la última versión de mayo de 2013, TuneUp consiguió un impulso de 5 FPS, provocando una diferencia notable en Borderlands.</w:t>
            </w:r>
          </w:p>
          <w:p>
            <w:pPr>
              <w:ind w:left="-284" w:right="-427"/>
              <w:jc w:val="both"/>
              <w:rPr>
                <w:rFonts/>
                <w:color w:val="262626" w:themeColor="text1" w:themeTint="D9"/>
              </w:rPr>
            </w:pPr>
            <w:r>
              <w:t> </w:t>
            </w:r>
          </w:p>
          <w:p>
            <w:pPr>
              <w:ind w:left="-284" w:right="-427"/>
              <w:jc w:val="both"/>
              <w:rPr>
                <w:rFonts/>
                <w:color w:val="262626" w:themeColor="text1" w:themeTint="D9"/>
              </w:rPr>
            </w:pPr>
            <w:r>
              <w:t>Con esta sencilla actualización TuneUp demuestra cómo conseguir una experiencia de juego más fluida</w:t>
            </w:r>
          </w:p>
          <w:p>
            <w:pPr>
              <w:ind w:left="-284" w:right="-427"/>
              <w:jc w:val="both"/>
              <w:rPr>
                <w:rFonts/>
                <w:color w:val="262626" w:themeColor="text1" w:themeTint="D9"/>
              </w:rPr>
            </w:pPr>
            <w:r>
              <w:t>Si quieres descubrir más trucos de TuneUp Utilities 2013 y su laboratorio de pruebas no te pierdas los próximos artículos para sacar el máximo de tu equipo de Juego o entra al blog de TuneUp http://blog.tune-up.com/.</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Selena Galés</w:t>
      </w:r>
    </w:p>
    <w:p w:rsidR="00C31F72" w:rsidRDefault="00C31F72" w:rsidP="00AB63FE">
      <w:pPr>
        <w:pStyle w:val="Sinespaciado"/>
        <w:spacing w:line="276" w:lineRule="auto"/>
        <w:ind w:left="-284"/>
        <w:rPr>
          <w:rFonts w:ascii="Arial" w:hAnsi="Arial" w:cs="Arial"/>
        </w:rPr>
      </w:pPr>
      <w:r>
        <w:rPr>
          <w:rFonts w:ascii="Arial" w:hAnsi="Arial" w:cs="Arial"/>
        </w:rPr>
        <w:t>PR Manager</w:t>
      </w:r>
    </w:p>
    <w:p w:rsidR="00AB63FE" w:rsidRDefault="00C31F72" w:rsidP="00AB63FE">
      <w:pPr>
        <w:pStyle w:val="Sinespaciado"/>
        <w:spacing w:line="276" w:lineRule="auto"/>
        <w:ind w:left="-284"/>
        <w:rPr>
          <w:rFonts w:ascii="Arial" w:hAnsi="Arial" w:cs="Arial"/>
        </w:rPr>
      </w:pPr>
      <w:r>
        <w:rPr>
          <w:rFonts w:ascii="Arial" w:hAnsi="Arial" w:cs="Arial"/>
        </w:rPr>
        <w:t>+34 938024159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https://www.notasdeprensa.es/tuneup-da-una-atencion-especial-a-los-drivers-y-exprime-tu-pc-de-juego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