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23/04/2015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TUINPER se convierte en la primera franquicia inmobiliaria online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portal se estructurará en 17 franquicias autónomas e independientes para prestar un servicio más personalizado y orientado a cubrir las necesidades de los diferentes mercados locales. El proyecto aún se encuentra en fase de expansión y está abierto a posibles franquiciados que quieran incorporarse al mismo. 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TUINPER, la plataforma inmobiliaria, debuta en la presente edición de Expofranquicia, el Salón Internacional de la Franquicia, anunciando su lanzamiento como la primera franquicia inmobiliaria nacional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proyecto nacía, en origen, como un portal inmobiliario: un nuevo escaparate para aquellos que desearan vender sus inmuebles. Sin embargo, su manera de actuar no tiene nada que ver con la de los portales tradicionales y que se han popularizado tanto en la red en los últimos años. La compañía, ubicada en Toledo, ofrece la síntesis perfecta entre un portal y una agencia inmobiliaria: distinguiendo entre dos tipos de clientes (empresas y particulares), TUINPER proporciona un servicio a medida y ofrece un asesoramiento continuo para que la promoción y la posterior compraventa se desarrolle sin contratiempos. Así, las empresas podrán disponer de un archivo de particulares con los que contactar para ampliar su negocio y los particulares disfrutarán de un equipo inmobiliario exclusivo que les atenderá siempre que sea necesario.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paso que da TUINPER al convertirse en la primera franquicia inmobiliaria online del panorama nacional tiene un claro objetivo: ofertar un servicio único desde un portal inmobiliario y combinar esta inmediatez con la personalización y cercanía en el trato de una inmobiliaria tradicional.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firma va a desarrollar su franquiciado a partir de diecisiete enseñas autónomas e individuales, pero siempre con las líneas maestras, know-how y experiencia que aporta la casa matriz. El proyecto se estructura en diecisiete franquicias únicas, repartidas en las diferentes comunidades autónomas españolas.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objetivos del franquiciado de TUINPER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 Promoción de la marca a nivel 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 Captación de clientes particulares para empresas inmobiliarias colaboradoras.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 Asesoramiento inmobiliario continuo y exclusivo.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Cada franquicia siempre cuenta con el soporte técnico de la casa matriz para su mejor desarrollo y funcionamiento, así como de un equipo central a modo de asesoría permanente para solventar cualquier cuestión, problema o duda. En este sentido, las diecisiete franquicias conforman una red unitaria siempre asesorada, atendida y cubierta.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franquicia TUINPER, como tal, está en vías de expansión y aún es accesible a posibles franquiciados que deseen participar en el proyecto. Sólo tendrán que contactar con TUINPER para conocer mejor los detalles de esta franquicia tan novedosa y exclusiva.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Acerca de TUINPER: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TUINPER es una empresa inmobiliaria nacida en Toledo, pero de proyección nacional y con una experiencia de doce años en el sector inmobiliario. Su equipo de asesores está conformado por profesionales de perfil multidisciplinar y altamente cualificados. Además de la inmediatez y acceso a un amplio target de los portales inmobiliarios al uso, ofrece la posibilidad de beneficiarse de un asesoramiento cercano y personalizado para una mejor gestión de la promoción y posterior compraventa de los inmuebles posicionados en la web.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Tuinper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Empresa inmobiliaria nacida en Toledo pero de implantación nacional, con doce años de experiencia en el sector inmobiliario..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902 10 20 82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https://www.notasdeprensa.es/tuinper-se-convierte-en-la-primera-franquicia_1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Inmobiliaria Madrid Castilla La Mancha Emprendedores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