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Tratamiento y Enfermedades estima que se podría prevenir hasta el 50% de los ictus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torno a la mitad de los casos de ictus que se dan en el mundo podrían prevenirse si los pacientes se sometieran a pruebas pertinentes para ello, manifiesta Tratamiento y Enfermedades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ictus es como se conoce al infarto cerebral, una enfermedad que se considera ya la principal causa de discapacidad en el mundo y una de las tres causas más frecuentes de fallecimiento de quien lo sufre.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señales más comunes que pueden avisar de la cercanía de este hecho se encuentran la debilidad facial, la dificultad para hablar o un entumecimiento en el brazo.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mareos, pérdidas de equilibrio, visión borrosa, dolores de cabeza o complicaciones para tragar son otros de los principales síntomas asociados al ictus, los cuales dependerán siempre del área cerebral que quede afectada.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ictus es un problema severo al que hay que prestar atención para prevenir complicaciones preocupantes en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Día Mundial del Ictus, que se celebra el 29 de octubre, las autoridades sanitarias intentan concienciar a la población para prevenir los casos de accidentes cardiovasculares, conocida en el círculo médico como la enfermedad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primeras horas, clavesSe estima que el periodo entre las tres y seis horas posteriores al ictus son fundamentales, puesto que por cada minuto en el que se da una reducción o detención de la circulación de la sangre en el cerebro, se pierden 1,9 millones de neuronas y 14 billones de conexiones neuronales, así como un envejecimiento cerebral de 3,6 años por cada hora sin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es muy importante actuar con rapidez cuando se ve que una persona experimenta dificultades para gesticular, levantar los brazos o hablar con claridad.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presión arterial alta, uno de los principales factores de riesgo del ictusEl 70% de los infartos cerebrales tienen el denominador común de una presión superior a 140/90 mmHg, por lo que conviene seguir una serie de consejos para la prevención del ictus: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Actividad física frecuente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Evitar el tabaco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Controlar el colesterol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Peso saludable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Ingesta moderada de azúcar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solo 10 puntos en los niveles de presión arterial supone un 40% menos de posibilidades de sufrir un episodio de estas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estos consejos, se puede conseguir una mejor calidad de vida y una prevención eficaz de cualquier accidente cardiovascular.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Tratamiento y Enfermedades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91 005 21 34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https://www.notasdeprensa.es/tratamiento-y-enfermedades-estima-que-se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