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una pérdida o robo de móvil hay todavía opciones de recuperarlo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los ciudadanos se encuentran en la desagradable situación de la pérdida o sustracción de su teléfono móvil. La plataforma comolocalizarcelular.eu presenta las posibles soluciones de recuperación.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sigue siendo uno de los países donde se producen más robos de móviles, concretamente uno cada dos minutos. La mayor parte de los afectados dan por perdido su teléfono sin opciones de recuperarlo.</w:t>
            </w:r>
          </w:p>
          <w:p>
            <w:pPr>
              <w:ind w:left="-284" w:right="-427"/>
              <w:jc w:val="both"/>
              <w:rPr>
                <w:rFonts/>
                <w:color w:val="262626" w:themeColor="text1" w:themeTint="D9"/>
              </w:rPr>
            </w:pPr>
            <w:r>
              <w:t>Sin embargo, hoy en día existen herramientas para localizar un celular por gmail en cuestión de segundos. Los desarrolladores de estos servicios no ofrecen garantía total de recuperar el dispositivo, aunque sabiendo los requisitos de funcionamiento se puede aumentar la probabilidad de localizar y rastrear el móvil extraviado.Los servicios anti robo más usados en el mercado que pueden ayudar a los usuarios a encontrar su smartphone perdido o robado son:Android device managerTambién conocido como el Administrador de dispositivos de Google, se trata de una poco conocida herramienta gratuita que viene instalada por defecto en todos los smartphones Android.</w:t>
            </w:r>
          </w:p>
          <w:p>
            <w:pPr>
              <w:ind w:left="-284" w:right="-427"/>
              <w:jc w:val="both"/>
              <w:rPr>
                <w:rFonts/>
                <w:color w:val="262626" w:themeColor="text1" w:themeTint="D9"/>
              </w:rPr>
            </w:pPr>
            <w:r>
              <w:t>Para poder utilizarla es necesario cumplir con los siguientes requisitos:</w:t>
            </w:r>
          </w:p>
          <w:p>
            <w:pPr>
              <w:ind w:left="-284" w:right="-427"/>
              <w:jc w:val="both"/>
              <w:rPr>
                <w:rFonts/>
                <w:color w:val="262626" w:themeColor="text1" w:themeTint="D9"/>
              </w:rPr>
            </w:pPr>
            <w:r>
              <w:t>Tener una cuenta Gmail asociada al teléfono</w:t>
            </w:r>
          </w:p>
          <w:p>
            <w:pPr>
              <w:ind w:left="-284" w:right="-427"/>
              <w:jc w:val="both"/>
              <w:rPr>
                <w:rFonts/>
                <w:color w:val="262626" w:themeColor="text1" w:themeTint="D9"/>
              </w:rPr>
            </w:pPr>
            <w:r>
              <w:t>Tener activa la función de ubicación</w:t>
            </w:r>
          </w:p>
          <w:p>
            <w:pPr>
              <w:ind w:left="-284" w:right="-427"/>
              <w:jc w:val="both"/>
              <w:rPr>
                <w:rFonts/>
                <w:color w:val="262626" w:themeColor="text1" w:themeTint="D9"/>
              </w:rPr>
            </w:pPr>
            <w:r>
              <w:t>Conexión a internet (wifi o datos móviles)</w:t>
            </w:r>
          </w:p>
          <w:p>
            <w:pPr>
              <w:ind w:left="-284" w:right="-427"/>
              <w:jc w:val="both"/>
              <w:rPr>
                <w:rFonts/>
                <w:color w:val="262626" w:themeColor="text1" w:themeTint="D9"/>
              </w:rPr>
            </w:pPr>
            <w:r>
              <w:t>Para usar este servicio, los usuarios simplemente deben entrar en el portal https://www.google.com/android/find e introducir su email y contraseña asociada al terminal. Una vez dentro del portal, podrán ver su móvil geolocalizado en un mapa en tiempo real. La utilidad también permite bloquear, borrar los datos y hacer una llamada al dispositivo de forma remota.</w:t>
            </w:r>
          </w:p>
          <w:p>
            <w:pPr>
              <w:ind w:left="-284" w:right="-427"/>
              <w:jc w:val="both"/>
              <w:rPr>
                <w:rFonts/>
                <w:color w:val="262626" w:themeColor="text1" w:themeTint="D9"/>
              </w:rPr>
            </w:pPr>
            <w:r>
              <w:t>Esta sencilla herramienta de Google puede conseguir la ubicación del smartphone extraviado en cuestión de segundos.</w:t>
            </w:r>
          </w:p>
          <w:p>
            <w:pPr>
              <w:ind w:left="-284" w:right="-427"/>
              <w:jc w:val="both"/>
              <w:rPr>
                <w:rFonts/>
                <w:color w:val="262626" w:themeColor="text1" w:themeTint="D9"/>
              </w:rPr>
            </w:pPr>
            <w:r>
              <w:t>Aplicaciones de rastreoPara tener un mayor control del dispositivo móvil, el usuario puede instalar una aplicación de rastreo y control. En la tienda Android, existen infinidad de apps para localizar y rastrear móviles, pero pocas parecen satisfacer las exigencias de los usuarios.</w:t>
            </w:r>
          </w:p>
          <w:p>
            <w:pPr>
              <w:ind w:left="-284" w:right="-427"/>
              <w:jc w:val="both"/>
              <w:rPr>
                <w:rFonts/>
                <w:color w:val="262626" w:themeColor="text1" w:themeTint="D9"/>
              </w:rPr>
            </w:pPr>
            <w:r>
              <w:t>CerberusEsta aplicación permite controlar remotamente el móvil. Basta con instalar la aplicación y configurarla para comunicarse con el terminal a través de comandos remotos. Cerberus ofrece un portal web https://www.cerberusapp.com/ para enviar las órdenes.</w:t>
            </w:r>
          </w:p>
          <w:p>
            <w:pPr>
              <w:ind w:left="-284" w:right="-427"/>
              <w:jc w:val="both"/>
              <w:rPr>
                <w:rFonts/>
                <w:color w:val="262626" w:themeColor="text1" w:themeTint="D9"/>
              </w:rPr>
            </w:pPr>
            <w:r>
              <w:t>Requisitos:</w:t>
            </w:r>
          </w:p>
          <w:p>
            <w:pPr>
              <w:ind w:left="-284" w:right="-427"/>
              <w:jc w:val="both"/>
              <w:rPr>
                <w:rFonts/>
                <w:color w:val="262626" w:themeColor="text1" w:themeTint="D9"/>
              </w:rPr>
            </w:pPr>
            <w:r>
              <w:t>El terminal debe estar encendido</w:t>
            </w:r>
          </w:p>
          <w:p>
            <w:pPr>
              <w:ind w:left="-284" w:right="-427"/>
              <w:jc w:val="both"/>
              <w:rPr>
                <w:rFonts/>
                <w:color w:val="262626" w:themeColor="text1" w:themeTint="D9"/>
              </w:rPr>
            </w:pPr>
            <w:r>
              <w:t>No es necesario que tenga conexión wifi o datos móviles, aunque facilita la tarea</w:t>
            </w:r>
          </w:p>
          <w:p>
            <w:pPr>
              <w:ind w:left="-284" w:right="-427"/>
              <w:jc w:val="both"/>
              <w:rPr>
                <w:rFonts/>
                <w:color w:val="262626" w:themeColor="text1" w:themeTint="D9"/>
              </w:rPr>
            </w:pPr>
            <w:r>
              <w:t>La aplicación ha debido ser instalada y configurada previamente</w:t>
            </w:r>
          </w:p>
          <w:p>
            <w:pPr>
              <w:ind w:left="-284" w:right="-427"/>
              <w:jc w:val="both"/>
              <w:rPr>
                <w:rFonts/>
                <w:color w:val="262626" w:themeColor="text1" w:themeTint="D9"/>
              </w:rPr>
            </w:pPr>
            <w:r>
              <w:t>Ante la pérdida o sustracción del móvil, esta app ofrece múltiples funciones:</w:t>
            </w:r>
          </w:p>
          <w:p>
            <w:pPr>
              <w:ind w:left="-284" w:right="-427"/>
              <w:jc w:val="both"/>
              <w:rPr>
                <w:rFonts/>
                <w:color w:val="262626" w:themeColor="text1" w:themeTint="D9"/>
              </w:rPr>
            </w:pPr>
            <w:r>
              <w:t>Ubicar la localización exacta del terminal</w:t>
            </w:r>
          </w:p>
          <w:p>
            <w:pPr>
              <w:ind w:left="-284" w:right="-427"/>
              <w:jc w:val="both"/>
              <w:rPr>
                <w:rFonts/>
                <w:color w:val="262626" w:themeColor="text1" w:themeTint="D9"/>
              </w:rPr>
            </w:pPr>
            <w:r>
              <w:t>Bloquear, borrar datos y enviar mensaje de alerta</w:t>
            </w:r>
          </w:p>
          <w:p>
            <w:pPr>
              <w:ind w:left="-284" w:right="-427"/>
              <w:jc w:val="both"/>
              <w:rPr>
                <w:rFonts/>
                <w:color w:val="262626" w:themeColor="text1" w:themeTint="D9"/>
              </w:rPr>
            </w:pPr>
            <w:r>
              <w:t>Activar la cámara frontal y trasera para saber quién tiene el móvil</w:t>
            </w:r>
          </w:p>
          <w:p>
            <w:pPr>
              <w:ind w:left="-284" w:right="-427"/>
              <w:jc w:val="both"/>
              <w:rPr>
                <w:rFonts/>
                <w:color w:val="262626" w:themeColor="text1" w:themeTint="D9"/>
              </w:rPr>
            </w:pPr>
            <w:r>
              <w:t>Crear copia de seguridad de datos</w:t>
            </w:r>
          </w:p>
          <w:p>
            <w:pPr>
              <w:ind w:left="-284" w:right="-427"/>
              <w:jc w:val="both"/>
              <w:rPr>
                <w:rFonts/>
                <w:color w:val="262626" w:themeColor="text1" w:themeTint="D9"/>
              </w:rPr>
            </w:pPr>
            <w:r>
              <w:t>Ocultar aplicación</w:t>
            </w:r>
          </w:p>
          <w:p>
            <w:pPr>
              <w:ind w:left="-284" w:right="-427"/>
              <w:jc w:val="both"/>
              <w:rPr>
                <w:rFonts/>
                <w:color w:val="262626" w:themeColor="text1" w:themeTint="D9"/>
              </w:rPr>
            </w:pPr>
            <w:r>
              <w:t>Configurar la aplicación como nativa o del sistema (en el caso de ‘reset’, la aplicación continuará activa)</w:t>
            </w:r>
          </w:p>
          <w:p>
            <w:pPr>
              <w:ind w:left="-284" w:right="-427"/>
              <w:jc w:val="both"/>
              <w:rPr>
                <w:rFonts/>
                <w:color w:val="262626" w:themeColor="text1" w:themeTint="D9"/>
              </w:rPr>
            </w:pPr>
            <w:r>
              <w:t>Una de las características más interesantes es la posibilidad de enviar estas órdenes o comandos al terminal a través de mensajes SMS desde otro móvil. Esta es la opción perfecta para cuando el móvil no tiene acceso a internet. Una práctica común quien sustrae un móvil es apagar inmediatamente los datos móviles del terminal.</w:t>
            </w:r>
          </w:p>
          <w:p>
            <w:pPr>
              <w:ind w:left="-284" w:right="-427"/>
              <w:jc w:val="both"/>
              <w:rPr>
                <w:rFonts/>
                <w:color w:val="262626" w:themeColor="text1" w:themeTint="D9"/>
              </w:rPr>
            </w:pPr>
            <w:r>
              <w:t>En este vídeo tutorial se explica cómo instalar y configurar el app:</w:t>
            </w:r>
          </w:p>
          <w:p>
            <w:pPr>
              <w:ind w:left="-284" w:right="-427"/>
              <w:jc w:val="both"/>
              <w:rPr>
                <w:rFonts/>
                <w:color w:val="262626" w:themeColor="text1" w:themeTint="D9"/>
              </w:rPr>
            </w:pPr>
            <w:r>
              <w:t>https://www.youtube.com/watch?v=I1fonuuIbWU and t=1001s</w:t>
            </w:r>
          </w:p>
          <w:p>
            <w:pPr>
              <w:ind w:left="-284" w:right="-427"/>
              <w:jc w:val="both"/>
              <w:rPr>
                <w:rFonts/>
                <w:color w:val="262626" w:themeColor="text1" w:themeTint="D9"/>
              </w:rPr>
            </w:pPr>
            <w:r>
              <w:t>Otras aplicaciones</w:t>
            </w:r>
          </w:p>
          <w:p>
            <w:pPr>
              <w:ind w:left="-284" w:right="-427"/>
              <w:jc w:val="both"/>
              <w:rPr>
                <w:rFonts/>
                <w:color w:val="262626" w:themeColor="text1" w:themeTint="D9"/>
              </w:rPr>
            </w:pPr>
            <w:r>
              <w:t>Existen otras aplicaciones para buscar móviles, teniendo éstas funciones parecidas a las aportadas por Cerberus, y siendo tanto el procedimiento como los requisitos similares también:</w:t>
            </w:r>
          </w:p>
          <w:p>
            <w:pPr>
              <w:ind w:left="-284" w:right="-427"/>
              <w:jc w:val="both"/>
              <w:rPr>
                <w:rFonts/>
                <w:color w:val="262626" w:themeColor="text1" w:themeTint="D9"/>
              </w:rPr>
            </w:pPr>
            <w:r>
              <w:t>Android: Lost Android y Prey Anti robo</w:t>
            </w:r>
          </w:p>
          <w:p>
            <w:pPr>
              <w:ind w:left="-284" w:right="-427"/>
              <w:jc w:val="both"/>
              <w:rPr>
                <w:rFonts/>
                <w:color w:val="262626" w:themeColor="text1" w:themeTint="D9"/>
              </w:rPr>
            </w:pPr>
            <w:r>
              <w:t>iOS: La aplicación official ‘Find my mobile’</w:t>
            </w:r>
          </w:p>
          <w:p>
            <w:pPr>
              <w:ind w:left="-284" w:right="-427"/>
              <w:jc w:val="both"/>
              <w:rPr>
                <w:rFonts/>
                <w:color w:val="262626" w:themeColor="text1" w:themeTint="D9"/>
              </w:rPr>
            </w:pPr>
            <w:r>
              <w:t>Qué hacer ante un robo o pérdida del teléfonoGeneralmente, al desconocer los usuarios este tipo de herramientas de rastreo, suelen seguir parte o la totalidad del siguiente protocolo:</w:t>
            </w:r>
          </w:p>
          <w:p>
            <w:pPr>
              <w:ind w:left="-284" w:right="-427"/>
              <w:jc w:val="both"/>
              <w:rPr>
                <w:rFonts/>
                <w:color w:val="262626" w:themeColor="text1" w:themeTint="D9"/>
              </w:rPr>
            </w:pPr>
            <w:r>
              <w:t>Llamar a la operadora y bloquear la tarjeta SIM</w:t>
            </w:r>
          </w:p>
          <w:p>
            <w:pPr>
              <w:ind w:left="-284" w:right="-427"/>
              <w:jc w:val="both"/>
              <w:rPr>
                <w:rFonts/>
                <w:color w:val="262626" w:themeColor="text1" w:themeTint="D9"/>
              </w:rPr>
            </w:pPr>
            <w:r>
              <w:t>Denunciar los hechos ante la policía</w:t>
            </w:r>
          </w:p>
          <w:p>
            <w:pPr>
              <w:ind w:left="-284" w:right="-427"/>
              <w:jc w:val="both"/>
              <w:rPr>
                <w:rFonts/>
                <w:color w:val="262626" w:themeColor="text1" w:themeTint="D9"/>
              </w:rPr>
            </w:pPr>
            <w:r>
              <w:t>Comprar un nuevo terminal</w:t>
            </w:r>
          </w:p>
          <w:p>
            <w:pPr>
              <w:ind w:left="-284" w:right="-427"/>
              <w:jc w:val="both"/>
              <w:rPr>
                <w:rFonts/>
                <w:color w:val="262626" w:themeColor="text1" w:themeTint="D9"/>
              </w:rPr>
            </w:pPr>
            <w:r>
              <w:t>Sin embargo, la plataforma comolocalizarcelular.eu recomienda que si previamente se ha instalado una aplicación de rastreo o si está activo el servicio gratuito de Google, se deben seguir estos pasos al perder el teléfono:</w:t>
            </w:r>
          </w:p>
          <w:p>
            <w:pPr>
              <w:ind w:left="-284" w:right="-427"/>
              <w:jc w:val="both"/>
              <w:rPr>
                <w:rFonts/>
                <w:color w:val="262626" w:themeColor="text1" w:themeTint="D9"/>
              </w:rPr>
            </w:pPr>
            <w:r>
              <w:t>Entrar en la plataforma correspondiente a la aplicación anti robo instalada</w:t>
            </w:r>
          </w:p>
          <w:p>
            <w:pPr>
              <w:ind w:left="-284" w:right="-427"/>
              <w:jc w:val="both"/>
              <w:rPr>
                <w:rFonts/>
                <w:color w:val="262626" w:themeColor="text1" w:themeTint="D9"/>
              </w:rPr>
            </w:pPr>
            <w:r>
              <w:t>Activar la geolocalización y buscar el móvil</w:t>
            </w:r>
          </w:p>
          <w:p>
            <w:pPr>
              <w:ind w:left="-284" w:right="-427"/>
              <w:jc w:val="both"/>
              <w:rPr>
                <w:rFonts/>
                <w:color w:val="262626" w:themeColor="text1" w:themeTint="D9"/>
              </w:rPr>
            </w:pPr>
            <w:r>
              <w:t>
                Si se ha extraviado y la señal permanece inmóvil, ir a buscarlo			
                <w:p>
                  <w:pPr>
                    <w:ind w:left="-284" w:right="-427"/>
                    <w:jc w:val="both"/>
                    <w:rPr>
                      <w:rFonts/>
                      <w:color w:val="262626" w:themeColor="text1" w:themeTint="D9"/>
                    </w:rPr>
                  </w:pPr>
                  <w:r>
                    <w:t>Al llegar al lugar activar señal de alarma para ver dónde se encuentra</w:t>
                  </w:r>
                </w:p>
                <w:p>
                  <w:pPr>
                    <w:ind w:left="-284" w:right="-427"/>
                    <w:jc w:val="both"/>
                    <w:rPr>
                      <w:rFonts/>
                      <w:color w:val="262626" w:themeColor="text1" w:themeTint="D9"/>
                    </w:rPr>
                  </w:pPr>
                  <w:r>
                    <w:t>Si se está en un lugar con gente enviar un mensaje por si alguien lo hubiera encontrado</w:t>
                  </w:r>
                </w:p>
              </w:t>
            </w:r>
          </w:p>
          <w:p>
            <w:pPr>
              <w:ind w:left="-284" w:right="-427"/>
              <w:jc w:val="both"/>
              <w:rPr>
                <w:rFonts/>
                <w:color w:val="262626" w:themeColor="text1" w:themeTint="D9"/>
              </w:rPr>
            </w:pPr>
            <w:r>
              <w:t>
                Si la señal se mueve existen dos opciones:			
                <w:p>
                  <w:pPr>
                    <w:ind w:left="-284" w:right="-427"/>
                    <w:jc w:val="both"/>
                    <w:rPr>
                      <w:rFonts/>
                      <w:color w:val="262626" w:themeColor="text1" w:themeTint="D9"/>
                    </w:rPr>
                  </w:pPr>
                  <w:r>
                    <w:t>Enviar mensaje de alerta pidiendo la devolución y un número de contacto (de cualquier amigo, familiar o pareja)</w:t>
                  </w:r>
                </w:p>
                <w:p>
                  <w:pPr>
                    <w:ind w:left="-284" w:right="-427"/>
                    <w:jc w:val="both"/>
                    <w:rPr>
                      <w:rFonts/>
                      <w:color w:val="262626" w:themeColor="text1" w:themeTint="D9"/>
                    </w:rPr>
                  </w:pPr>
                  <w:r>
                    <w:t>Ir a la policía (si se tiene constancia de que más que perdido, fue sustraído) y enseñar la aplicación con la señal rastreada</w:t>
                  </w:r>
                </w:p>
              </w:t>
            </w:r>
          </w:p>
          <w:p>
            <w:pPr>
              <w:ind w:left="-284" w:right="-427"/>
              <w:jc w:val="both"/>
              <w:rPr>
                <w:rFonts/>
                <w:color w:val="262626" w:themeColor="text1" w:themeTint="D9"/>
              </w:rPr>
            </w:pPr>
            <w:r>
              <w:t>La plataforma recomienda que ante un caso de robo, bajo ningún concepto se acuda al lugar donde se encuentra el móvil. Conviene avisar a la policía, quienes conocen este tipo de aplicaciones y pueden llegar al lugar exacto de la ubicación para recuperar tu teléfono con seguridad y garantías.</w:t>
            </w:r>
          </w:p>
          <w:p>
            <w:pPr>
              <w:ind w:left="-284" w:right="-427"/>
              <w:jc w:val="both"/>
              <w:rPr>
                <w:rFonts/>
                <w:color w:val="262626" w:themeColor="text1" w:themeTint="D9"/>
              </w:rPr>
            </w:pPr>
            <w:r>
              <w:t>Más información en: https://comolocalizarcelular.eu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comolocalizarcelular.eu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https://www.notasdeprensa.es/tras-una-perdida-o-robo-de-movil-hay-todavia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