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ToolsGroup aporta su innovadora tecnología a grandes operadoras de la industria de las Telecomunicaciones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continúa su fuerte crecimiento en nuevas áreas de negocio,  introduciéndose con fuerza en el sector de las Telco, cubriendo toda Europa desde su oficina central en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ToolsGroup, el proveedor líder global de soluciones en Planificación de la Cadena de Suministro y en Demand Analytics, aporta su innovadora tecnología al sector de las Telecomunicaciones, aplicando de manera vertical su ya probada solución para la optimización de la cadena de suministro.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solución end-to-end para la gestión de las compras y el aprovisionamiento de los terminales móviles (smartphones y tablets, principalmente), que enlaza el punto de venta con los fabricantes. La optimización de la cadena de suministro de este producto, de altos márgenes y un ciclo de vida relativamente corto, permite a las empresas del sector de las telecomunicaciones conseguir una enorme mejora en la cuenta de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 momento, dos grandes operadoras de telecomunicaciones han optado  por esta solución, que ha sido exportada también a otros países, como Portugal y Reino Unido. La compañía espera continuar con su  expansión en toda Europa, ofreciendo sus servicios desde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del software de ToolsGroup enlaza los casi 2.500 puntos de venta de las operadoras con la distribución, el almacén central y los fabricantes. Con ello se logra un equilibrio perfecto y lo más ajustado posible entre la disponibilidad de productos y la gestión de los inventarios. La gestión de esos KPIs permite medir los resultados y dotar a las empresas de una herramienta de inteligencia de negocio muy eficaz a la hora de tomar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adquirida por ToolsGroup a lo largo de sus más de 20 años ha reportado resultados significativos a más de 70 empresas en España y más de 300 a nivel internacional, líderes en sus respectivos sectores. Desde ToolsGroup comentan que su mercado tradicional de la planificación de la Supply Chain empieza a estar maduro. Por ello está desarrollando, desde la Software Factory de la compañía en Barcelona, nuevas e innovadoras líneas de producto con la que dirigirse a otros sectores económicos donde aportar su know-how.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la nueva solución, el director comercial de la compañía, Sr. Ricard Pascual declara: “nuestra aproximación a estos nuevos mercados persigue los mismos valores básicos que la empresa ha mantenido desde sus inicios, hace ya más de 20 años: un nivel de interlocución elevado, de calidad y de continuidad.  Pero también tratamos de hacer propuestas challengers, innovadoras que propongan mejoras en la gestión”. Abordamos los problemas de nuestros clientes como un reto, desde una óptica distinta y gestionando sus expectativas- declara”.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afirma Pascual, “fuimos pioneros en la comercialización de nuestras soluciones en régimen de SaaS (software como servicio) en lugar de usar licencias y ahora estamos ocupándonos cada vez más de la externalización de la planificación de la cadena de suministro”.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ToolsGroup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ToolsGroup, proveedor líder en Soluciones Powerfully Simple en el área de Demand Analytics y Planificación de la Cadena de Suministro, es el socio innovador de las compañías que quieren alcanzar la excelencia en el Nivel de Servicio con el menor coste global en inventario y calcular su Forecast con un alto nivel de exactitud (Forecast Accuracy).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al mercado las Soluciones más innovadoras y avanzadas que permiten a las empresas automatizar sus procesos de planificación, mejorar el Forecast Accuracy, la planificación de las promociones, optimizar el inventario y dar Niveles de Servicio excelentes al cliente, siempre con el menor coste global en términos de inventario y de  transporte. La filosofía que subyace en sus soluciones es la de Powerfully Simple, sistemas potentes y sencillos de soporte a la decisión, muy inteligentes y amigables para 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ToolsGroup cuenta con más de 70 clientes en España, empresas líderes en sus respectivos sectores: ABM Rexel, Acciona Energía, Alcampo, Alkar, Amara, ARC Distribución Ibérica; Bellota Herramientas, BYG, Cepsa, Cerealis, CPE (Corporación Patricio Echeverria), Daba, S.A. (Nespresso), Deóleo, Eroski, Eurofred, Feyc Rodamientos, Fluidra, Gas Natural, Grupo Gallo, Hero, INDO, Krafft; La Sirena, Labbox, Mahou San Miguel, Mantequerías Arias, Mitsubishi Electric, Panrico Donuts, Repsol, Sabic, Saloni Cerámica, Soler  and  Palau, Supermercados Covirán, Supermercados Simply y Velcro,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informaciónwww.toolsgroup.comSi desea más información sobre ésta u otras nota de prensa de ToolsGroup, puede ponerse en contacto con Mar Borque  and  Asociados Teléfono: 93 241 18 19.e-mail: marborqueasociados@marborqueasociados.com. www.marborqueasociados.com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Borque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Fundadora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932411819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https://www.notasdeprensa.es/toolsgroup-aporta-su-innovadora-tecnologia-a_1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Logística Software Consumo Dispositivos móviles Oficinas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