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Tiendas Online de STRATO, la mejor opción para vender en la Red para pequeños negocios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e-commerce en España creció un 22,2% en el segundo trimestre de 2014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31 de marzo de 2015. El comercio electrónico en España sigue creciendo a muy buen ritmo. En el segundo trimestre del pasado año, su volumen de negocio fue de de 3.893,5 millones de euros, un 22,2% más que el año anterior en ese mismo periodo; se realizaron un total de 56,6 millones de operaciones. Son datos del último “Informe sobre el comercio electrónico en España a través de entidades de medios de pago” de la Comisión Nacional de los Mercados y la Competencia (CNMC).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Sectores más destacados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sectores que obtuvieron más ingresos por ventas online han sido las agencias de viajes y operadores turísticos (16,2%), como en los últimos años,  seguidas por el transporte aéreo (10,3%), marketing directo (5,3%), empresas textiles (4,6%), transporte terrestre de viajeros (4,5%), y  los espectáculos turísticos, deportivos y recreativos (3,1%).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comercio electrónico español avanza en Europa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volumen de negocio de las transacciones originadas en España y dirigidas al exterior, llegó a los 1.587,1 millones de euros, el 40,8% del total. Casi todas estas compras se realizaron en la Unión Europea (89,4%).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Tienda Online de STRATO, la mejor opción para pequeños negocios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estas cifras, no es de extrañar que los pequeños negocios piensen que Internet puede ser un magnífico canal de venta para sus productos y servicios, y es cierto. Es una opción que permite crear un negocio propio rápidamente con una inversión económica muy pequeña. Gracias a las Tiendas Online “todo incluido”, cualquier usuario, sin conocimientos previos de programación o diseño, puede crear una Tienda Online de forma cómoda, fácil y barata.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STRATO, tiene como una de sus principales premisas, ayudar a emprendedores y pequeños negocios a desarrollar proyectos de comercio electrónico con sus Tiendas Online que pueden contratarse desde solo 7,90€/mes* (Tienda Online Básica).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paquetes de Tienda Online STRATO incluyen alojamiento web y dominio además de la posibilidad de comercializar hasta decenas de miles de artículos, enlace con los principales portales y comparadores de precios y guías de compras como eBay, Ciao, Kelkoo, Amazon o eKomi. También integran funcionalidades indispensables para un comercio online como distintos métodos de pago y de envío, los más utilizados en nuestro país; herramientas de marketing (como ventas cruzadas manuales y automáticas, cupones, vales y descuentos y envío de newsletters…), y funciones para mejorar la experiencia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aprovechar el incremento constante de las ventas a través de dispositivos móviles, las tiendas online Avanzada y Profesional de STRATO están optimizadas para su visualización en dispositivos móviles y tienen un sistema de búsqueda de artículos especialmente desarrollado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también es posible alcanzar una buena posición en Google de forma muy económica con la herramienta rankingCoach de STRATO. Con ella, cualquier usuario puede optimizar su Tienda Online o página web para su localización a través de los motores de búsqueda más utilizados en España. Está recomendada para empresas y pequeños negocios con un presupuesto de marketing limitado. STRATO ofrece este producto de forma gratuita los 30 primeros días, después su precio es de solo 9,90€ al mes**.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información, características y precios de las Tiendas Online de STRATO: http://www.strato.es/tienda-online/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sobre STRATO rankingCoach: http://www.strato.es/rankingcoach/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 Incluye un periodo de prueba de 30 días con reembolso del 100% garantizado. Sin compromiso de permanencia ni cuota de alta. Precio sin 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** Oferta sujeta a un compromiso de permanencia de 6 meses. Prueba rankingCoach de STRATO durante 30 días gratis. Podrás darte de baja durante los 30 días de prueba. Después, 9,90 €/mes. Precio sin 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STRATO (www.strato.es)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STRATO, perteneciente al grupo Deutsche Telekom, es una de las mayores empresas de hosting a nivel mundial y el proveedor de alojamiento con la mejor relación calidad-precio del mercado. Su gama de productos comprende desde dominios, tiendas online o páginas web hasta productos de correo, discos duros online y servidores. STRATO aloja cuatro millones de dominios en seis países y gestiona dos centros de datos certificados por el TÜV.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918298497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https://www.notasdeprensa.es/tiendas-online-de-strato-la-mejor-opcion-para_1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