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tiendacartucho.es celebra su quinto aniversario con envío gratuito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28 de Octubre de 2015, la empresa extremeña tiendacartucho.es, líder a nivel nacional en venta de cartuchos de tinta y tóner para impresoras, celebra su 5º aniversario. Tiendacartucho  quiere agradecer  la confianza depositada durante estos cinco años a todos sus clientes, para ello va a realizar promociones especiales en sus pedidos  online y sortear material informático por valor cercano a los 1.000€.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Quinto Aniversario</w:t>
            </w:r>
          </w:p>
          <w:p>
            <w:pPr>
              <w:ind w:left="-284" w:right="-427"/>
              <w:jc w:val="both"/>
              <w:rPr>
                <w:rFonts/>
                <w:color w:val="262626" w:themeColor="text1" w:themeTint="D9"/>
              </w:rPr>
            </w:pPr>
            <w:r>
              <w:t>	La empresa extremeña tiendacartucho.es comunica que entre el 28 de Octubre y el 2 de Noviembre, todos los pedidos a nuestra tienda online disfrutarán de envío gratis a partir de 19€ de compra.</w:t>
            </w:r>
          </w:p>
          <w:p>
            <w:pPr>
              <w:ind w:left="-284" w:right="-427"/>
              <w:jc w:val="both"/>
              <w:rPr>
                <w:rFonts/>
                <w:color w:val="262626" w:themeColor="text1" w:themeTint="D9"/>
              </w:rPr>
            </w:pPr>
            <w:r>
              <w:t>	Además, al realizar un pedido, entrarán automáticamente en el sorteo de un  iPad Air 16GB de 9.7”, 2 impresoras multifunción Epson Expression Home XP-225, 2 discos duros externos Toshiba de 500GB y más de 30 vales descuento de hasta 10€ para futuras compras, además de otras sorpresas.</w:t>
            </w:r>
          </w:p>
          <w:p>
            <w:pPr>
              <w:ind w:left="-284" w:right="-427"/>
              <w:jc w:val="both"/>
              <w:rPr>
                <w:rFonts/>
                <w:color w:val="262626" w:themeColor="text1" w:themeTint="D9"/>
              </w:rPr>
            </w:pPr>
            <w:r>
              <w:t>	Crecimiento de la Marca</w:t>
            </w:r>
          </w:p>
          <w:p>
            <w:pPr>
              <w:ind w:left="-284" w:right="-427"/>
              <w:jc w:val="both"/>
              <w:rPr>
                <w:rFonts/>
                <w:color w:val="262626" w:themeColor="text1" w:themeTint="D9"/>
              </w:rPr>
            </w:pPr>
            <w:r>
              <w:t>	Tras cinco años apostando fuerte por la venta de consumibles para impresora, tanto compatibles o remanufacturados como originales a través de su web, este ecommerce se ha consolidado como una web de referencia en su sector. A día de hoy cuenta con más de 70.000 clientes y más de 125.000 pedidos gestionados y servidos desde 2010.</w:t>
            </w:r>
          </w:p>
          <w:p>
            <w:pPr>
              <w:ind w:left="-284" w:right="-427"/>
              <w:jc w:val="both"/>
              <w:rPr>
                <w:rFonts/>
                <w:color w:val="262626" w:themeColor="text1" w:themeTint="D9"/>
              </w:rPr>
            </w:pPr>
            <w:r>
              <w:t>	En palabras de los propietarios de la web:</w:t>
            </w:r>
          </w:p>
          <w:p>
            <w:pPr>
              <w:ind w:left="-284" w:right="-427"/>
              <w:jc w:val="both"/>
              <w:rPr>
                <w:rFonts/>
                <w:color w:val="262626" w:themeColor="text1" w:themeTint="D9"/>
              </w:rPr>
            </w:pPr>
            <w:r>
              <w:t>	“El principal objetivo de tiendacartucho es la satisfacción de todos nuestros clientes, de hecho, contamos con más de 23.000 valoraciones positivas en el portal de opiniones eKomi, con un nivel de satisfacción superior al 99%. Todo esto es posible gracias a la calidad y fiabilidad de nuestros productos y la rapidez del envío, pero sobre todo a nuestro excelente departamento de atención al cliente y servicio post-venta”.</w:t>
            </w:r>
          </w:p>
          <w:p>
            <w:pPr>
              <w:ind w:left="-284" w:right="-427"/>
              <w:jc w:val="both"/>
              <w:rPr>
                <w:rFonts/>
                <w:color w:val="262626" w:themeColor="text1" w:themeTint="D9"/>
              </w:rPr>
            </w:pPr>
            <w:r>
              <w:t>	En la actualidad, tiendacartucho está apostando por el crecimiento, la innovación y el incremento en su cartera de productos. Este año prevén un crecimiento en torno al 20-25% de su facturación. Según los administradores de esta web, además de trabajar la mayoría de los modelos del mercado en consumibles de impresión, están incorporando un amplio catalogo en su sección de papelería y material de oficina, también material escolar, incrementándolo aproximadamente hasta las 10.000 referencias.</w:t>
            </w:r>
          </w:p>
          <w:p>
            <w:pPr>
              <w:ind w:left="-284" w:right="-427"/>
              <w:jc w:val="both"/>
              <w:rPr>
                <w:rFonts/>
                <w:color w:val="262626" w:themeColor="text1" w:themeTint="D9"/>
              </w:rPr>
            </w:pPr>
            <w:r>
              <w:t>	”El objetivo es que los clientes puedan complementar sus compras de consumibles con cualquier producto de papelería en el mismo pedido, cubriendo así las necesidades de cualquier empresa o cliente particular”.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Tiendacartucho.es</w:t>
      </w:r>
    </w:p>
    <w:p w:rsidR="00C31F72" w:rsidRDefault="00C31F72" w:rsidP="00AB63FE">
      <w:pPr>
        <w:pStyle w:val="Sinespaciado"/>
        <w:spacing w:line="276" w:lineRule="auto"/>
        <w:ind w:left="-284"/>
        <w:rPr>
          <w:rFonts w:ascii="Arial" w:hAnsi="Arial" w:cs="Arial"/>
        </w:rPr>
      </w:pPr>
      <w:r>
        <w:rPr>
          <w:rFonts w:ascii="Arial" w:hAnsi="Arial" w:cs="Arial"/>
        </w:rPr>
        <w:t>Tienda online de Cartuchos para impresora y Material de oficina</w:t>
      </w:r>
    </w:p>
    <w:p w:rsidR="00AB63FE" w:rsidRDefault="00C31F72" w:rsidP="00AB63FE">
      <w:pPr>
        <w:pStyle w:val="Sinespaciado"/>
        <w:spacing w:line="276" w:lineRule="auto"/>
        <w:ind w:left="-284"/>
        <w:rPr>
          <w:rFonts w:ascii="Arial" w:hAnsi="Arial" w:cs="Arial"/>
        </w:rPr>
      </w:pPr>
      <w:r>
        <w:rPr>
          <w:rFonts w:ascii="Arial" w:hAnsi="Arial" w:cs="Arial"/>
        </w:rPr>
        <w:t>924 249 317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https://www.notasdeprensa.es/tiendacartucho-es-celebra-su-quinto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