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L'Hospitalet de Llobregat, Barcelona el 12/11/2018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The Ó Building - active working concept in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Lanzamiento de la web oficial del edificio The Óbuilding, oficinas de nueva generación Active Working Concept cuya entrega se realizará durante el primer trimestre de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Óbuilding es una obra maestra de 18000 m² de los arquitectos Batlle i Roig cuyo estudio de arquitectura es uno de los más reconocidos de España y que plasman su arte en esta nueva construcción: un edificio de 12 plantas y 3 plantas de parking.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innovador inmueble destaca por su espacio diáfano sin columnas y la incorporación de los últimos criterios de sostenibilidad adquiriendo una de las certificaciones de más prestigio internacional (Leed Gold) en la evaluación del uso de estrategias encaminadas a potenciar la sostenibilidad en todo tipo de edificios demostrando que Batlle i Roig tiene como prioridad el bienestar de los arrendatarios.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Óbuilding será un edificio Active Building, que permitirá personalizar la oficina según las necesidades. Dispondrá de numerosos servicios para los arrendatarios como son las terrazas comunitarias y privativas, el auditorio de gran capacidad, restauración, cafetería, gimnasio, vestuarios, conserjería, parking de bicicletas, lounge, horarios adaptados 24/7 y una app para gestionar todos estos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Óbuilding está ubicado en el emblemático recinto fabril de Can Batlló un importante espacio de reconversión tecnológica de la Ciudad Condal, próximo a una de las principales arterias de entrada de Barcelona, está a dos pasos del aeropuerto, de la estación de tren y la red de transporte público conecta con el centro de la ciudad en tan sólo 10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Descubrirlo en su nueva web y experimentar con el software con el que se podrá seleccionar el espacio que más se ajuste a las necesidades de la empresa, diseñar sobre plano, elegir el mobiliario, los acabados que más gusten, ver en 3D cómo quedará la oficina y las vistas que se tendrá desde ella.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Sandra Tormo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https://www.notasdeprensa.es/the-o-building-active-working-concept-in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Cataluña Emprendedores Oficinas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