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Textura, 38 años contigo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Textura Interiors cumple 38 años compartiendo momentos en nuestros hogares y lo celebra con promociones y sorpresas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Textura Interiors cumple 38 años compartiendo momentos en nuestros hogares y lo celebra con promociones y sorpresas</w:t>
            </w:r>
          </w:p>
          <w:p>
            <w:pPr>
              <w:ind w:left="-284" w:right="-427"/>
              <w:jc w:val="both"/>
              <w:rPr>
                <w:rFonts/>
                <w:color w:val="262626" w:themeColor="text1" w:themeTint="D9"/>
              </w:rPr>
            </w:pPr>
            <w:r>
              <w:t>Parece que fue ayer que Textura empezó su aventura y ya son 38 años compartiendo momentos en nuestros hogares. A lo largo de estas casi cuatro décadas su objetivo ha sido construir ambientes, diseñar colecciones que enamoren, crear lugares mágicos e intentar seducir a los Homelovers?.</w:t>
            </w:r>
          </w:p>
          <w:p>
            <w:pPr>
              <w:ind w:left="-284" w:right="-427"/>
              <w:jc w:val="both"/>
              <w:rPr>
                <w:rFonts/>
                <w:color w:val="262626" w:themeColor="text1" w:themeTint="D9"/>
              </w:rPr>
            </w:pPr>
            <w:r>
              <w:t>Actualmente Textura tiene 89 puntos de ventas nacionales e internacionales, además del canal online, una de las tiendas de mayor crecimiento. Esto hace que Textura sea cada vez más protagonista hasta formar parte de todos los hogares. Dormitorios, salones, cocinas, baños con esencia Textura que harán de la decoración una pasión.</w:t>
            </w:r>
          </w:p>
          <w:p>
            <w:pPr>
              <w:ind w:left="-284" w:right="-427"/>
              <w:jc w:val="both"/>
              <w:rPr>
                <w:rFonts/>
                <w:color w:val="262626" w:themeColor="text1" w:themeTint="D9"/>
              </w:rPr>
            </w:pPr>
            <w:r>
              <w:t>38º aniversario TexturaTextura propone el mes de marzo como una fecha especial en el calendario y lo celebrará con muchas sorpresas.</w:t>
            </w:r>
          </w:p>
          <w:p>
            <w:pPr>
              <w:ind w:left="-284" w:right="-427"/>
              <w:jc w:val="both"/>
              <w:rPr>
                <w:rFonts/>
                <w:color w:val="262626" w:themeColor="text1" w:themeTint="D9"/>
              </w:rPr>
            </w:pPr>
            <w:r>
              <w:t>Cada semana habrá un descuento especial en una familia: sábanas, colchas, manteles, cojines, baño… ¡Todo es posible! Adultos y Baby  and  Kids podrán disfrutar del aniversario y ser partícipes de cada uno de los acontecimientos.</w:t>
            </w:r>
          </w:p>
          <w:p>
            <w:pPr>
              <w:ind w:left="-284" w:right="-427"/>
              <w:jc w:val="both"/>
              <w:rPr>
                <w:rFonts/>
                <w:color w:val="262626" w:themeColor="text1" w:themeTint="D9"/>
              </w:rPr>
            </w:pPr>
            <w:r>
              <w:t>¡Apuntadlo! Esta semana, hasta el día 12 de marzo, se podrá disfrutar de un 40% de descuento en todas las colchas de esta New Collection SpringSummer 2017. ¿Parece increíble, verdad? Pero esto no es todo: sorteos, otros descuentos, novedades,… todo está por llegar en este nuevo mes que hemos empezado. ¿Preparados para marzo?</w:t>
            </w:r>
          </w:p>
          <w:p>
            <w:pPr>
              <w:ind w:left="-284" w:right="-427"/>
              <w:jc w:val="both"/>
              <w:rPr>
                <w:rFonts/>
                <w:color w:val="262626" w:themeColor="text1" w:themeTint="D9"/>
              </w:rPr>
            </w:pPr>
            <w:r>
              <w:t>Lo que está esperando esta New CollectionEsta primavera llega llena de novedades, nuevos productos, familias que aterrizan con mucha fuerza. Sólo se puede avanzar que no dejará indiferente.</w:t>
            </w:r>
          </w:p>
          <w:p>
            <w:pPr>
              <w:ind w:left="-284" w:right="-427"/>
              <w:jc w:val="both"/>
              <w:rPr>
                <w:rFonts/>
                <w:color w:val="262626" w:themeColor="text1" w:themeTint="D9"/>
              </w:rPr>
            </w:pPr>
            <w:r>
              <w:t>Textura propone diferentes estilos para transformar la casa llenándola de luz y color y vistiéndola de primavera. Fundas nórdicas elegantes, frescas, atrevidas, con los colores de tendencia y materiales de calidad entre los que escoger el look Textura ideal. Sin olvidar que esta temporada la Beach Collection de Textura amplía familias, se podrá ver y disfrutar de elaboradas túnicas, cestos de diseño, bolsas étnicas, toallas con infinidad de tejidos, sandalias y gafas de sol, todos los elementos para poder mostrar y tener una imagen fresca y renovada.</w:t>
            </w:r>
          </w:p>
          <w:p>
            <w:pPr>
              <w:ind w:left="-284" w:right="-427"/>
              <w:jc w:val="both"/>
              <w:rPr>
                <w:rFonts/>
                <w:color w:val="262626" w:themeColor="text1" w:themeTint="D9"/>
              </w:rPr>
            </w:pPr>
            <w:r>
              <w:t>SpringSummer les va a visitar para dejarnos totalmente sorprendidos y sobretodo ¡InLove!</w:t>
            </w:r>
          </w:p>
          <w:p>
            <w:pPr>
              <w:ind w:left="-284" w:right="-427"/>
              <w:jc w:val="both"/>
              <w:rPr>
                <w:rFonts/>
                <w:color w:val="262626" w:themeColor="text1" w:themeTint="D9"/>
              </w:rPr>
            </w:pPr>
            <w:r>
              <w:t>Más información acerca de Textura Interiors - www.textura-interiors.com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 Burgués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https://www.notasdeprensa.es/textura-38-anos-contigo_1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