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StreamPath, nuevo Partner en tecnología documental de DocPath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ambas empresas reforzará la ventaja competitiva de DocPath en el sector del software de tecnología documental y de Document Output Management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soluciones tecnológicas para Output Management y gestión documental distribuirá e implantará las soluciones de DocPath en el mercado italiano.</w:t>
            </w:r>
          </w:p>
          <w:p>
            <w:pPr>
              <w:ind w:left="-284" w:right="-427"/>
              <w:jc w:val="both"/>
              <w:rPr>
                <w:rFonts/>
                <w:color w:val="262626" w:themeColor="text1" w:themeTint="D9"/>
              </w:rPr>
            </w:pPr>
            <w:r>
              <w:t>La colaboración entre ambas empresas refuerza la ventaja competitiva de DocPath y servirá para ofrecer un mejor soporte local al mercado de Italia y a los clientes europeos en general.</w:t>
            </w:r>
          </w:p>
          <w:p>
            <w:pPr>
              <w:ind w:left="-284" w:right="-427"/>
              <w:jc w:val="both"/>
              <w:rPr>
                <w:rFonts/>
                <w:color w:val="262626" w:themeColor="text1" w:themeTint="D9"/>
              </w:rPr>
            </w:pPr>
            <w:r>
              <w:t>DocPath, compañía de software de tecnología documental y especializada en el desarrollo de soluciones de Output Management y Spooling, ha firmado una alianza estratégica con la compañía italiana StreamPath para la distribución e implementación de las soluciones de software documental de DocPath entre sus clientes.</w:t>
            </w:r>
          </w:p>
          <w:p>
            <w:pPr>
              <w:ind w:left="-284" w:right="-427"/>
              <w:jc w:val="both"/>
              <w:rPr>
                <w:rFonts/>
                <w:color w:val="262626" w:themeColor="text1" w:themeTint="D9"/>
              </w:rPr>
            </w:pPr>
            <w:r>
              <w:t>StreamPath está especializada en ofrecer las mejores soluciones tecnológicas en Output Management y gestión documental que permitan a sus clientes aprovechar al máximo su potencial de negocio, gracias a soluciones completas, fiables y de valor añadido. El mes pasado, la empresa ha dado un paso más en su estrategia, al incorporarse al programa de canal de DocPath, en la categoría de “Partner Certificado de Tecnología Documental”. Esta alianza le permitirá a StreamPath ofrecer a sus clientes productos y servicios de valor para resolver y prevenir las necesidades relacionadas con cualquier fase del proceso documental, combinando la experiencia de sus profesionales con la potencia de las mejores soluciones de Output Management y gestión documental en la actualidad.</w:t>
            </w:r>
          </w:p>
          <w:p>
            <w:pPr>
              <w:ind w:left="-284" w:right="-427"/>
              <w:jc w:val="both"/>
              <w:rPr>
                <w:rFonts/>
                <w:color w:val="262626" w:themeColor="text1" w:themeTint="D9"/>
              </w:rPr>
            </w:pPr>
            <w:r>
              <w:t>“Teniendo en cuenta la amplia oferta de productos y la base instalada de grandes clientes internacionales que posee DocPath, ha sido una decisión muy fácil decidirnos a poner todo nuestro enfoque y energía en esta alianza, que nos permitirá ofrecer al mercado italiano soluciones de contrastada calidad”, afirma Valter Marenco, Director General de StreamPath.</w:t>
            </w:r>
          </w:p>
          <w:p>
            <w:pPr>
              <w:ind w:left="-284" w:right="-427"/>
              <w:jc w:val="both"/>
              <w:rPr>
                <w:rFonts/>
                <w:color w:val="262626" w:themeColor="text1" w:themeTint="D9"/>
              </w:rPr>
            </w:pPr>
            <w:r>
              <w:t>Sin duda, la colaboración entre ambas empresas reforzará la ventaja competitiva de DocPath en el sector del software de tecnología documental, y concretamente en el área de Document Output Management, y servirá para ofrecer un mejor soporte al mercado de Italia, ya que StreamPath cuenta con oficina principal en Vidracco (Turín) y, por tanto, acercará los beneficios de las soluciones de DocPath a su cartera de Clientes por todo el país.</w:t>
            </w:r>
          </w:p>
          <w:p>
            <w:pPr>
              <w:ind w:left="-284" w:right="-427"/>
              <w:jc w:val="both"/>
              <w:rPr>
                <w:rFonts/>
                <w:color w:val="262626" w:themeColor="text1" w:themeTint="D9"/>
              </w:rPr>
            </w:pPr>
            <w:r>
              <w:t>Acerca de StreamPathStreamPath nació con el objetivo de cubrir los requisitos específicos en soluciones de tecnología documental del mercado italiano. La compañía cuenta con un equipo de expertos en la distribución e implementación de productos y servicios documentales especializados, y, con el reciente acuerdo con DocPath, ha decidido enfocarse aún más en la implementación de soluciones informáticas orientadas a la gestión de las comunicaciones con el cliente, concretamente a Output Management, y la optimización de los procesos de impresión.</w:t>
            </w:r>
          </w:p>
          <w:p>
            <w:pPr>
              <w:ind w:left="-284" w:right="-427"/>
              <w:jc w:val="both"/>
              <w:rPr>
                <w:rFonts/>
                <w:color w:val="262626" w:themeColor="text1" w:themeTint="D9"/>
              </w:rPr>
            </w:pPr>
            <w:r>
              <w:t>Para más información: streampath.it</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1992, DocPath tiene sedes en Europa, los EE.UU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
            </w:r>
          </w:p>
          <w:p>
            <w:pPr>
              <w:ind w:left="-284" w:right="-427"/>
              <w:jc w:val="both"/>
              <w:rPr>
                <w:rFonts/>
                <w:color w:val="262626" w:themeColor="text1" w:themeTint="D9"/>
              </w:rPr>
            </w:pPr>
            <w:r>
              <w:t>Para más información, visite: docpath.com</w:t>
            </w:r>
          </w:p>
          <w:p>
            <w:pPr>
              <w:ind w:left="-284" w:right="-427"/>
              <w:jc w:val="both"/>
              <w:rPr>
                <w:rFonts/>
                <w:color w:val="262626" w:themeColor="text1" w:themeTint="D9"/>
              </w:rPr>
            </w:pPr>
            <w:r>
              <w:t>Nota Legal: 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https://www.notasdeprensa.es/streampath-nuevo-partner-en-tecnologia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