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08009/Barcelona el 22/01/2013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Sharing cost, un nuevo concepto que rescata a pequeñas empresas de la crisis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Pit Lane Serve, la nueva plataforma respaldada por las agencias Sensory Comunication y Nur&Co lanza este novedoso servicio en España y se compromete a dar un servicio de excelencia en comunicación y marketing a expertos profesionales que carecen de recursos bajo el concepto sharing cost.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Pit Lane Serve es un servicio para lanzar y dar soporte a profesionales, emprendedores y pequeñas empresas, que están pasando momentos difíciles.  Nace de haber visto en los últimos tiempos como grandes profesionales y/o expertos desaparecen del mercado por falta de recursos.</w:t></w:r></w:p><w:p><w:pPr><w:ind w:left="-284" w:right="-427"/>	<w:jc w:val="both"/><w:rPr><w:rFonts/><w:color w:val="262626" w:themeColor="text1" w:themeTint="D9"/></w:rPr></w:pPr><w:r><w:t>	Compartiendo costes, sumando fuerzas</w:t></w:r></w:p><w:p><w:pPr><w:ind w:left="-284" w:right="-427"/>	<w:jc w:val="both"/><w:rPr><w:rFonts/><w:color w:val="262626" w:themeColor="text1" w:themeTint="D9"/></w:rPr></w:pPr><w:r><w:t>	Pit Lane Serve es un servicio auténticamente nuevo, no se conocen referentes en España. En Pit Lane se ofrece un servicio 360º en comunicación y marketing a empresas, agrupando a profesionales que se complementen entre ellos. ¿El secreto? Dividen el fee del servicio entre los miembros de cada agrupación.</w:t></w:r></w:p><w:p><w:pPr><w:ind w:left="-284" w:right="-427"/>	<w:jc w:val="both"/><w:rPr><w:rFonts/><w:color w:val="262626" w:themeColor="text1" w:themeTint="D9"/></w:rPr></w:pPr><w:r><w:t>		Pit Lane crea plataformas de lanzamiento y apoyo a las empresas que no disponen de recursos/tiempo/conocimientos suficientes para estar presentes en internet, redes sociales, blogs y conectar con su público online y offline de una manera efectiva.</w:t></w:r></w:p><w:p><w:pPr><w:ind w:left="-284" w:right="-427"/>	<w:jc w:val="both"/><w:rPr><w:rFonts/><w:color w:val="262626" w:themeColor="text1" w:themeTint="D9"/></w:rPr></w:pPr><w:r><w:t>	Selección de profesionales</w:t></w:r></w:p><w:p><w:pPr><w:ind w:left="-284" w:right="-427"/>	<w:jc w:val="both"/><w:rPr><w:rFonts/><w:color w:val="262626" w:themeColor="text1" w:themeTint="D9"/></w:rPr></w:pPr><w:r><w:t>		Impulsado y respaldado por Nur and Co y Sensory Comunication,  agencias especializadas en comunicación y marketing de proyectos y negocios, Pit Lane Serve es un servicio nacido de la Excelencia a un precio sharing cost, accesible para todos los profesionales, pero no apto para todos. Las plataformas creadas por Pit Lane únicamente contarán con buenos profesionales, y buenas personas, “para ello realizamos selección de profesionales que deseen beneficiarse de las plataformas que se creen. En Pit Lane buscamos oportunidades mediáticas para lanzar y promocionar los servicios y marcas de los expertos y empresas asociadas, para aumentar así su notoriedad y generarles nuevas oportunidades de venta” mencionan Marisa Oliver y Nuria Gracia, sus impulsoras.</w:t></w:r></w:p><w:p><w:pPr><w:ind w:left="-284" w:right="-427"/>	<w:jc w:val="both"/><w:rPr><w:rFonts/><w:color w:val="262626" w:themeColor="text1" w:themeTint="D9"/></w:rPr></w:pPr><w:r><w:t>	Your Care, primera plataforma Sharing Cost:</w:t></w:r></w:p><w:p><w:pPr><w:ind w:left="-284" w:right="-427"/>	<w:jc w:val="both"/><w:rPr><w:rFonts/><w:color w:val="262626" w:themeColor="text1" w:themeTint="D9"/></w:rPr></w:pPr><w:r><w:t>	Pit Lane Serve ya se ha puesto en marcha realizando seleccionando al primer grupo de expertos y profesionales que formarán parte del portal y plataforma “Your Care”. Your Care agrupa a expertos e el cuidado personal: belleza, salud, inquietudes, crecimiento personal son algunos de los aspectos que tratan los miembros. El portal Your Care con su conjunto de servicios estará online a principios de marzo. De momento se cuenta con una pagefan en facebook: https://www.facebook.com/yourcareserve</w:t></w:r></w:p><w:p><w:pPr><w:ind w:left="-284" w:right="-427"/>	<w:jc w:val="both"/><w:rPr><w:rFonts/><w:color w:val="262626" w:themeColor="text1" w:themeTint="D9"/></w:rPr></w:pPr><w:r><w:t>		Más información sobre Pit Lane Serve:  www.pitlaneserve.wordpress.com</w:t></w:r></w:p><w:p><w:pPr><w:ind w:left="-284" w:right="-427"/>	<w:jc w:val="both"/><w:rPr><w:rFonts/><w:color w:val="262626" w:themeColor="text1" w:themeTint="D9"/></w:rPr></w:pPr><w:r><w:t>	Contacto de prensa:</w:t></w:r></w:p><w:p><w:pPr><w:ind w:left="-284" w:right="-427"/>	<w:jc w:val="both"/><w:rPr><w:rFonts/><w:color w:val="262626" w:themeColor="text1" w:themeTint="D9"/></w:rPr></w:pPr><w:r><w:t>	Marisa Oliver - m.oliver@sensorycomunication.com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Marisa Oliver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Contacto de prensa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https://www.notasdeprensa.es/sharing-cost-un-nuevo-concepto-que-rescata-a-pequenas-empresas-de-la-crisis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Comunicación Marketing Emprendedores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