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13/07/2017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Service Innovation Group se afianza en la gestión de puntos de venta internacionales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presencia de la empresa alemana en Austria, Suiza, Gran Bretaña, España, Polonia y Rumania la posiciona en un punto privilegiado para ofrecer el mejor servicio posible 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Service Innovation Group se consolida como empresa de gestión de puntos de venta. Del modo en que lo han explicado desde la empresa "Una de las características principales y fundamentales de Service Innovation Group es el hecho de ser una empresa internacional." Actualmente, la empresa cuenta con la sede principal en Alemania, subsidiarias en Austria, Suiza, Gran Bretaña y Portugal, y empresas participadas en España Polonia y Rumania. "Por ello, tanto la empresa como nuestros clientes obtienen valiosos beneficios que facilitan la puesta en marcha de proyectos y los procesos operativos que se llevan a cabo dentro de estos."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transferencia del know-how de manera transversal en el conjunto de empresas que forman parte de SIG, se ha convertido en la base para mantener relaciones comerciales sólidas y a largo plazo con clientes de primera línea a nivel europeo. El apoyo y la cobertura internacional es fundamental para llevar a cabo determinados proyectos, ya que el soporte y el trabajo cooperativo por parte de su equipo europeo convierte en óptimos sus resultados, y los hace más fuertes. Controlan, abarcan y conocen más y mejor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cliente, la internacionalidad de SIG solo tiene ventajas. Tiene la posibilidad de comunicarse a través de un único interlocutor, y puede desarrollar sus proyectos en toda Europa sin necesidad de contactar con empresas individuales, de distintas regiones y con distintos procesos y maneras de emprender proyectos. SIG se convierte, así, en encargado de gestionar y coordinar el proyecto del cliente internacionalmente, y este obtiene homogeneidad en el trabajo y la gestión, la comodidad de contar con un proveedor a nivel europeo, y la confianza que confiere el pertenecer y trabajar con una misma entidad. De la misma manera, puede beneficiarse del conocimiento y especialización de SIG tanto en el mercado local como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Poder ofrecer acceso al mercado internacional de una manera sencilla y coordinada significa que sus proyectos no tendrán límites ni fronteras a nivel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para SIG como para sus clientes la unión hace la fuerza.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Castaño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+34 93 255 05 00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https://www.notasdeprensa.es/service-innovation-group-se-afianza-en-la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