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Gijón, Asturias el 31/05/2016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inaugura en Gijón el Congreso de Promoción Inmobiliaria y Construcción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Organizado por Working Comunicación y como organización colaboradora el Consejo Construcción Verde España, Expo Negocio Selección, III Congreso de Promoción Inmobiliaria y Construcción se celebrará en Gijón, en el Palacio de Congresos 'Luis Adaro', los días 8 y 9 de junio de 2016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Organizado por Working Comunicación y como organización colaboradora el Consejo Construcción Verde España, Expo Negocio Selección, III Congreso de Promoción Inmobiliaria y Construcción se celebrará en Gijón, en el Palacio de Congresos  and #39;Luis Adaro and #39;, los días 8 y 9 de junio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III Edición de este Congreso de ámbito nacional reunirá en Gijón a promotores, empresas de construcción, agentes inmobiliarios, entidades financieras, asociaciones  y colegios profesionales del sector y empresas afines con la finalidad de convertirse en el punto de encuentro donde distintos profesionales del ámbito inmobiliario y de la construcción disertarán sobre la situación actual que vive el sector, tendencias y futuro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Regeneración Urbana, Inversión Inmobiliaria y SOCIMIS, Sostenibilidad y Leed, Reabilitación… son algunos de los contenidos que los ponentes participantes en esta III Edición del Congreso analicen a través de ponencias y mesas de opinión.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ponencia inaugural del Congreso correrá a cargo de María Isabel Badía Gamarra, Subdirectora Adjunta. Subdirección General de Política y Ayudas a la Vivienda. Ministerio de Fomento:  and #39;La rehabilitación en el marco del Plan Estatal 2013-2016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ponentes participantes en el Congreso Inmobiliario y de Construcción en Gijón serán Consuelo Villanueva de la Sierra, de la firma Sociedad de Tasación S.A.; Aurelio Ramirez Zarzosa, Presidente Spain GBC; Francisco Gómez Regueira, tesorero Contador COAAM; Javier Martín Guerreo, Director General Aplein;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asistencia al Congreso no tiene coste económico pero es necesaria inscripción previa al mail info@working-comunicacion.com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www.expo-negocio.es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Congreso de Promoción Inmobiliaria y Construcción en Gijón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984 285 651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https://www.notasdeprensa.es/se-inaugura-en-gijon-el-congreso-de-promocion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Asturias Eventos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