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y Microsoft abren una convocatoria para que startups transformen el sector energético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empresas seleccionadas se beneficiarán de la experiencia técnica y comercial de ambas compañías durante un período de aceleración de 3 meses. La presentación de solicitudes estará abierta del 1 de julio al 31 de agosto del 2019 y las startups seleccionadas se darán a conocer los días 2 y 3 de octubre, en el Innovation Summit de Schneider Electric en Barcelona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año después de su lanzamiento, la incubadora "AI for Green Energy Incubation Lab", creada por Schneider Electric y Microsoft, comienza una nueva etapa al lanzar una convocatoria para startups que deseen transformar el sector energético en Europa a través de la Inteligencia Artificial. Las empresas seleccionadas se beneficiarán de la experiencia técnica y comercial de Microsoft y de Schneider Electric durante un período de aceleración de 3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esta primera promoción es acelerar la transformación digital de este sector y ayudar a las startups europeas a seguir desarrollando la inteligencia artificial. El laboratorio Inria y las empresas Sigfox, Elaia, Energize Venture y France Digitale también forman parte de este programa y participarán en cada una de sus fases (búsqueda de startups, proceso de selección, coaching, etc.).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Cyril Perducat, Executive Vice President IoT and Digital Transformation de Schneider Electric, “estamos muy contentos de trabajar con Microsoft para incubar nuevas ideas que ayuden al sector energético a tener éxito en su transformación digital, especialmente a través de la IA. Los proyectos de co-innovación como éste son importantes para que toda la industria energética avance hacia un futuro sostenible".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forma parte de otras dos de mayor envergadura lanzadas recientemente por Schneider Electric: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 Ventures, lanzada a finales del año pasado para identificar, fomentar y apoyar las innovaciones que contribuirán, en gran medida, a la sostenibilidad y a la eficiencia energética del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 Exchange, un nuevo ecosistema digital lanzado el pasado mes de abril que reúne a expertos y líderes en el campo de la innovación de la industria, el software y las nuevas empresas para resolver los retos de sostenibilidad y eficiencia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start-ups seleccionadas se darán a conocer en el Innovation Summit de Schneider Electric, los días 2 y 3 de octubre de 2019 en Barcelona,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presentar la solicitud?Rellenar aquí el formulario. La presentación de solicitudes estará abierta del 1 de julio al 31 de agosto de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Condiciones para ser candidato:Desarrollar una solución de Energía Sostenible basada en tecnologías de inteligencia artificial para empresas y organizaciones.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Contar ya con fondos.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Schneider Electric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https://www.notasdeprensa.es/schneider-electric-y-microsoft-abren-una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Emprendedores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