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31/07/2020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Schneider Electric ofrece soluciones de movilidad eléctrica end-to-end para toda la cadena de valor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presenta una solución 360º escalable para construir y operar eficientemente la infraestructura del vehículo eléctrico en el hogar, el trabajo y la vía pública. Sistema de carga inteligente desde el servicio de consultoría hasta una microgrid completa. Con 9 años de experiencia, EVlink cuenta con más de 125.000 puntos de recarga en todo el mundo y certificado Green Premium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Electric, líder en la transformación digital de la gestión de la energía y la automatización, ha desarrollado una solución completa y escalable para vehículo eléctrico que se adapta a las necesidades de los usuarios, según el sector, la ubicación, la capacidad o los tiempos de carga.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Soluciones de movilidad eléctrica y los cargadores EVlink: a medida de cada necesidadLos cargadores de la serie EVlink, con más de 125.000 puntos de recarga en todo el mundo y certificado Green Premium, ofrece seguridad, confiabilidad, captación de datos y analítica para permitir a sus usuarios alcanzar el mayor rendimiento, gestionar el uso de la energía y reducir costes.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gama EVlink incluye soluciones personalizadas para parkings públicos, semi públicos y privados. Para los usuarios domésticos, Schneider Electric ofrece dos soluciones: EVlink Modo 2 y EVlink Wallbox.La primera, EVlink Modo 2, está diseñada para realizar la carga del vehículo con una toma doméstica que permite cargar hasta 16 amperios y que integra todas las protecciones establecidas por la ITC BT-52.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segunda solución, pensada para la carga de vehículos eléctricos en el hogar, EVlink Wallbox, un sistema adecuado para el uso en el exterior e interior, que cuenta con llave de seguridad, con montaje en pared y un diseño único. EVlink Wallbox permite, además, detener y reiniciar la carga fácilmente, limitar la potencia o hacer programación horaria.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las oficinas, espacios de trabajo y comercios que necesitan más de un cargador, Schneider Electric ha desarrollado una oferta completa con la opción de integrarse a los diferentes softwares de control de edificios (BMS, SCADA, PME, etc). La oferta incluye Servicios de consultoría para ayudar a los clientes a elaborar estrategias, planificar, diseñar, instalar y mantener sistemas inteligentes de carga para el vehículo eléctrico que sean seguros, confiables y eficientes; Cargadores Inteligentes de una toma como el EVlink Smart Wallbox y de dos tomas como el EVlink Parking que ofrecen seguridad, conectividad (OCPP, Modbus, 3G/4G, Ethernet y Wifi), acceso mediante RFID, captura de datos y análisis de la información. Integración a su sistema de gestión de cargas que permite la instalación entre 2 y 1000 puntos de recarga en modo dinámico, la configuración por zonas y la programación por horas. A su vez, mediante acceso web, es posible ver y monitorizar la infraestructura en tiempo real e integrar los equipos de CA y CC; Distribución Eléctrica con equipos de media y baja tensión seguros y resistentes; Gestión de energía y microrredes para optimizar el consumo de energía de las unidades de carga para el vehículo eléctrico gracias al software que aumenta la eficiencia de uso y coste al pronosticar el momento óptimo para consumir, producir, almacenar o vender energía; Almacenamiento de batería que optimiza el uso de la red y permite una mejor gestión de las energías renovables; y un servicios de Mantenimiento predictivo IIoT y gestión de operaciones, combinado con análisis de datos, que minimizan el gasto operativo (OpEx) y ayudan a eliminar el tiempo de inactividad.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instalaciones del producto deben ser realizada por un electricista, que además comprobará la distribución eléctrica y la actualizará en caso de que sea necesario de acuerdo con las normas eléctricas.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Schneider Electric hemos apostado por cubrir toda la cadena de valor que compone la infraestructura de carga, al ofrecer productos de carga para el vehículo eléctrico, infraestructura y soluciones de gestión vía software. Es un ejemplo de cómo nos estamos posicionando como compañía para satisfacer las necesidades urgentes del mercado de vehículos eléctricos, ofreciendo soluciones integrada y all-in-one.”, asegura Alexandra Romero, Product Manager de E-Mobility Solution en Schneider Electric.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Iglesias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https://www.notasdeprensa.es/schneider-electric-ofrece-soluciones-de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Automovilismo Ecología Logística Otros Servicios Industria Automotriz Otras Industrias Innovación Tecnológica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