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Ricardo Labarga, nombrado Director General de Dell Technologies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Ricardo Labarga ha sido nombrado director general de Dell Technologies en España, con efecto a partir de febrero de 2020. Hasta hoy era director general de Commercial Business de Dell Technologies en nuestro país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nombramiento se produce tras anunciarse que Marius Haas se retirará de la compañía al finalizar este año fiscal, así como la simplificación de su modelo de go-to-market en una organización unificada de Ventas y Partners en todo el mundo. Bill Scannell dirigirá la organización de ventas unificada y Labarga dirigirá la organización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 un honor para mí asumir este nuevo cargo y liderar nuestro equipo de ventas en España, con el objetivo de apoyar a nuestros clientes en su viaje hacia la transformación digital”, afirma Ricardo Labarga. “Hoy, nuestro objetivo es cumplir nuestros compromisos con los clientes y partners y finalizar con éxito nuestro cuarto trimestre y año fiscal, pero trabajaré con todos nuestros equipos a partir de febrero para ayudar a nuestros clientes a alcanzar sus objetivos comerciales".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Claire Vyvyan, quien actualmente es vicepresidenta senior de la división Commercial en Reino Unido e Irlanda, asumirá el cargo de vicepresidenta de ventas senior para Europa Occidental, liderando las operaciones en los Países Bajos, Benelux, Italia, España, Portugal e Irlanda.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AX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91 561 29 62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https://www.notasdeprensa.es/ricardo-labarga-nombrado-director-general-de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Hardware E-Commerce Nombramientos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