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08/03/2016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Retorna el Circuito Nacional Profesional Femenino de la mano del Santander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golf femenino vuelve a estar de enhorabuena gracias a la puesta en marcha del Santander Tour. La entidad financiera asume su compromiso retomando el patrocinio e impulsando el circuito para profesionales y amateur, integrado en esta primera edición por siete pruebas, que se disputarán de abril a noviembre 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golf femenino vuelve a estar de enhorabuena gracias a la puesta en marcha del Santander Tour. La entidad financiera asume su compromiso retomando el patrocinio e impulsando el circuito para profesionales y amateur, integrado en esta primera edición por siete pruebas, que se disputarán de abril a noviembre en Cantabria, Sevilla, Álava, Barcelona, Valencia, Zaragoza y Madrid. Una magnífica noticia no sólo para nuestras golfistas, sino también para las jugadoras internacionales.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Santander Tour toma el testigo del circuito de referencia que durante cuatro temporadas (2009 a 2012) desarrolló una encomiable labor de apoyo al golf femenino, el exitoso y añorado Banesto Tour. En este relevo,Banco Santander ofrecerá a las jugadoras la oportunidad de medirse en siete torneos que irán precedidos por un Pro-Am, decidiéndose el título profesional a 36 hoyos Medal Play.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 Golf de Pedreña (Cantabria) será anfitrión de la prueba inaugural que se celebrará del 7 al 9 de abril; la segunda tendrá lugar en el recorrido sevillano del Club Zaudín Golf entre el 26 y el 28 de mayo; y el campo deIzki Golf, en Urturi (Álava), albergará el tercer torneo del 23 al 25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descanso estival, profesionales y amateur volverán a competir del 7 al 9 de septiembre en el Santander Tour, que en esta ocasión visitará el Club de Golf Vallromanes (Barcelona); el Campo de Golf Parador de El Saler, en Valencia, será escenario del quinto torneo entre el 29 de septiembre y el 1 de octubre; y el Club de Golf La Peñaza, de Zaragoza, recibirá a las jugadoras del 20 al 22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trazado del Golf Santander, ubicado en la sede de la entidad financiera en Boadilla del Monte (Madrid), acogerá del 3 al 5 de noviembre la séptima y última prueba de la temporada en la que se decidirá la número uno del ranking del Santander Tour 2016.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del Santander Tour ha tenido hoy lugar en el Centro Nacional de Golf durante un acto presidido por Gonzaga Escauriaza, Presidente de la Real Federación Española de Golf; Felipe Martín, Director de Marketing de Santander España; Adela Martín, Directora de Banca Privada de Banco Santander; Alfonso Fernández de Córdoba, Secretario General de la Federación de Golf de Madrid; Marta Figueras-Dotti, Capitana del equipo olímpico de golf; Carlos García-Hirschfeld, Director General de La Nuez, promotor y organizador del Santander Tour; e Itziar Elguezábal, Profesional de golf y Directora Técnica del Santander Tour.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Felipe Martín, Director de Marketing de Santander España: “Estamos encantados de presentar la primera edición del Santander Tour. Este patrocinio forma parte de nuestra estrategia de posicionamiento cuyo objetivo es reforzar nuestra misión de ayudar a las personas y las empresas a prosperar, convirtiéndolo en una herramienta clave para acercarnos a la sociedad y ayudar a las personas a mejorar en su día a día. Apostamos por el deporte femenino y el Santander Tour nos parece una de las mejores maneras de demostrarlo.”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Gonzaga Escauriaza, Presidente de la Real Federación Española de Golf: “Nos hace mucha ilusión dar la bienvenida al Santander Tour, una iniciativa que sin duda ayudará a nuestras jugadoras, que son fantásticas y se lo merecen. Felipe, nos alegra volver a verte y te damos las gracias por vuestro patrocinio. El binomio “Santander-golf femenino” suena muy bien y vamos a hacer todo lo posible para que os quedéis mucho tiempo entre nosotros. Y a ti, Carlos, millones de gracias porque sabemos lo que has luchado por conseguirlo. Cada vez que vienes a vernos llegas cargado de entusiasmo y traes una gran idea, ¡enhorabuena!”.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Adela Martín, directora de Banca Privada de Banco Santander: “Este circuito supondrá para nuestros clientes una magnífica oportunidad de compartir una jornada única junto a las profesionales. Por nuestra parte hay mucha ilusión y ganas, y estamos convencidos de que las jugadoras se van a implicar al máximo”.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Alfonso Fernández de Córdoba, Secretario General de la Federación de Golf de Madrid: “Llevamos años apoyando a las chicas en nuestro circuito profesional y siempre estamos dispuestos a hacerlo. Carlos, gracias a tu empeño e insistencia por sacar adelante esta gran iniciativa, de la que todas las federaciones autonómicas nos sentimos beneficiados”.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García-Hirschfeld, responsable de la organización del Santander Tour: “Nunca le agradeceré lo bastante a los directivos del Banco Santander y al resto de patrocinadores que hayan tenido la generosidad de pensar en nuestro circuito para poner su dinero en unos momentos tan complicados. Espero que sea un éxito y que cuando lleguemos a noviembre y miremos atrás, estemos orgullosos y podamos decir que tenemos circuito para rato. Están convocadas todas las jugadoras; las que tienen tarjetas de los mejores circuitos, las que tienen tarjetas condicionadas o están en la pelea para conseguirlas, las que llevan sin competir un tiempo y, por supuesto, las amateur que sueñan con ser algún día profesionales”.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Figueras-Dotti, Capitana del equipo olímpico de golf: “Cuando yo me fui a hacer las Américas no contábamos con apoyos; hoy, se han abierto muchas puertas para el golf femenino. El Santander Tour nos hace mucha ilusión a todas y lo vamos a apoyar”.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Itziar Elguezábal, Profesional de golf y Directora Técnica del Santander Tour: “El Banesto Tour fue muy importante para nosotras, muchas hicieron su sueño realidad. El patrocinio de Banco Santander contribuirá a que las chicas vuelvan a coger ritmo y entrenen para llegar más lejos”.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Santander Tour, de cuya promoción y dirección es responsable Carlos García-Hirschfeld a través de la Nuez Producciones Audiovisuales, cuenta con el patrocinio principal del Banco Santander; el apoyo de Osborne 5J, Coca-Cola, Unidad Editorial, Aceite las Siete Encinas, JP Morgan, Carmignac, Pioneer y Santander Asset Management; y el respaldo de la Real Federación Española de Golf, el Consejo Superior de Deportes y la Federación de Golf de Madrid. La recaudación obtenida por medio de los birdies de las jugadoras y del golpe más cercano a bandera con el que contribuirán los participantes en cada Pro-Am, se destinará a la Fundación María García-Estrada apoyada por Abama Golf, de Tenerife.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CALENDARIO SANTANDER TOUR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– 9 abril Real Golf de Pedreña, Cantabria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26 – 28 mayo Club Zaudín Golf, Sevilla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23 – 25 junio Izki Golf, Urturi (Álava)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– 9 septiembre Club de Golf Vallromanes (Barcelona)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29 septiembre – 1 octubre Campo de Golf Parador de El Saler, Valencia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 – 22 octubre Club de Golf La Peñaza, Zaragoza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– 5 noviembre Golf Santander, Boadilla del Monte (Madrid)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https://www.notasdeprensa.es/retorna-el-circuito-nacional-profesional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