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Mallorca, España el 10/12/2019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Repara tu Deuda abogados cancelan una deuda de 81.400€ y 15 bancos con la Ley de la Segunda Oportunidad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ABOGADOS AL RESCATE DEL PUEBLO: Repara tu deuda ha llevado a cabo más del 80% de todos los casos realizados en España consiguiendo el 100% de éxito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Juzgado de Primera Instancia nº4 de Palma de Mallorca ha perdonado una deuda de 81.300 euros a NC, vecino de la ciudad de origen argentino. NC debía dinero a 15 acreedores. El despacho de abogados pionero en España en la Ley de Segunda Oportunidad, Repara tu Deuda, ha tramitado la exoneración de deuda.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“NC -explican los abogados de Repara tu Deuda- está divorciado y tiene dos hijos menores a su cargo; cobra una nómina de 1.140 euros con la que no puede satisfacer sus gastos mensuales, así que acudió a nuestras oficinas en una situación límite que no sabía como afrontar”.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NC, muchas son las personas que poco a poco van acumulando préstamos llegando a un punto en el que no pueden hacer frente a los pagos. La Ley de Segunda Oportunidad, que entró en vigor en España en 2015, brinda una oportunidad a todas estas personas. Repara tu Deuda puso en marcha su actividad el mismo año en el que entró en vigor la ley y ya ha ayudado a más de 9.000 personas a conseguir la cancelación de sus deudas. Una de las claves del éxito de la empresa es que se adapta a la capacidad económica de las personas que les piden ayuda, ajustando sus honorarios. “No tendría sentido -matizan los abogados- que exijamos a nuestros clientes mucho dinero por nuestros servicios cuando están sumidos en la ruina”. Y precisamente este es uno de los grandes problemas que los abogados señalan y por los que muchas personas no se acogen a esta legislación: “Muchos de nuestros clientes afirman que otros despachos de abogados les piden cantidades de dinero que no pueden asumir por tramitar el caso”.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abogados de Repara tu deuda han gestionado más del 89% de los casos producidos en España, consiguiendo un 100% de éxito en casos finalizados. En países europeos como Italia, Alemania o Francia, en los que existen mecanismos de segunda oportunidad desde hace más de 7 años, se están realizando aproximadamente entre 100.000 y 180.000 casos al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Ley de la Segunda Oportunidad permite exonerar a particulares y autónomos del pago de deuda a acreedores siempre que se demuestre que previamente han actuado de buena fe e intentado un acuerdo con los acreedores para aplazar la deuda. Si no se logra dicho acuerdo se solicita la exoneración o cancelación de la deuda y si se cumplen todos los requisitos y se han hecho todos los tramites, el juez otorga el beneficio y la posibilidad de empezar de nuevo. No hay juicio ni el cliente tiene que ir a declarar delante de los micros, señalan los abogados de Repara tu deuda, para quitar el miedo que la población tiene a los temas judiciales.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Recientemente el despacho de abogados Repara tu deuda ha lanzado una app para reducir aún más los costes del procedimiento y permitir un control total, así como también para que los abogados puedan asistir a reuniones mediante videollamada incluida en la primera aplicación. Para Android y para IOS, bautizada con el nombre de MyRepara.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Isabel Rubio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91 401 26 96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https://www.notasdeprensa.es/repara-tu-deuda-abogados-cancelan-una-deuda-de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Derecho Finanzas Baleares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