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Relojesyrelojes.es lanza su tienda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online relojesyrelojes.es se estrena en Internet con una selección de las mejores marcas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reloj es un elemento imprescindible para el hombre, es de los pocos accesorios que son diseñados para ellos con cuidados detalles y pensados en sus diferentes estilos de vida, además de que representan un toque de distinción y buen gusto que pueden quedar perfectos en toda ocasión. Los hay para llevarlos con trajes, deportivos que soportan el agua, el sol y todos los embates del clima, casuales para hombres más jóvenes y con estilo desenfrenado y una lista bastante larga de opciones.</w:t>
            </w:r>
          </w:p>
          <w:p>
            <w:pPr>
              <w:ind w:left="-284" w:right="-427"/>
              <w:jc w:val="both"/>
              <w:rPr>
                <w:rFonts/>
                <w:color w:val="262626" w:themeColor="text1" w:themeTint="D9"/>
              </w:rPr>
            </w:pPr>
            <w:r>
              <w:t>En el caso de las mujeres, aunque tienen más opciones respecto a los accesorios, un buen reloj será siempre un elemento que demuestre su estilo y su buen gusto, para ellas también están diseñados siguiendo altos estándares de calidad y con la versatilidad necesaria, en muchos casos, para combinarlos con diferentes estilos de vestir.</w:t>
            </w:r>
          </w:p>
          <w:p>
            <w:pPr>
              <w:ind w:left="-284" w:right="-427"/>
              <w:jc w:val="both"/>
              <w:rPr>
                <w:rFonts/>
                <w:color w:val="262626" w:themeColor="text1" w:themeTint="D9"/>
              </w:rPr>
            </w:pPr>
            <w:r>
              <w:t>Las presentaciones pueden ser infinitas y varían tanto en forma, color y todo lo relacionado con el aspecto hasta las marcas, el número de marcas que hacen relojes es realmente grande, de ahí que las personas a veces no consigan hacerse con uno de estos implementos que además de cumplir su labor de ‘accesorio’ también sirvan para lo que están hechos en principio, dar la hora, de manera correcta y con calidad asegurada.</w:t>
            </w:r>
          </w:p>
          <w:p>
            <w:pPr>
              <w:ind w:left="-284" w:right="-427"/>
              <w:jc w:val="both"/>
              <w:rPr>
                <w:rFonts/>
                <w:color w:val="262626" w:themeColor="text1" w:themeTint="D9"/>
              </w:rPr>
            </w:pPr>
            <w:r>
              <w:t>En http://relojesyrelojes.es/ encontrarás una colección que está actualizándose de manera permanente, con las novedades más exquisitas y las marcas más reconocidas, se pueden conseguir relojes de la reconocida marca Suiza Swiss Military Hannowa, que tiene más de cincuenta años trabajando en este mercado y posee gran experiencia en su elaboración, sus productos llegan a gran parte del mundo.</w:t>
            </w:r>
          </w:p>
          <w:p>
            <w:pPr>
              <w:ind w:left="-284" w:right="-427"/>
              <w:jc w:val="both"/>
              <w:rPr>
                <w:rFonts/>
                <w:color w:val="262626" w:themeColor="text1" w:themeTint="D9"/>
              </w:rPr>
            </w:pPr>
            <w:r>
              <w:t>Pero no son los únicos disponibles, en Relojes y Relojes también encontrarán los marca Festina, que hace relojes desde 1902 y cuenta con un variado números de modelos comercializados en más de 60 países. Por otra parte está presente también la marca de relojes Kronos, con colecciones para hombre y mujer diseñados con altos estándares de calidad, una empresa afianzada que se dedica a la fabricación de estos aparatos desde 1930.</w:t>
            </w:r>
          </w:p>
          <w:p>
            <w:pPr>
              <w:ind w:left="-284" w:right="-427"/>
              <w:jc w:val="both"/>
              <w:rPr>
                <w:rFonts/>
                <w:color w:val="262626" w:themeColor="text1" w:themeTint="D9"/>
              </w:rPr>
            </w:pPr>
            <w:r>
              <w:t>Otra de las marcas presentes es la Tous, que comercializa también objetos como bolsos, tienen experiencia en la creación de relojes, presente en el mercado desde 1920, todo empezó como una joyería.</w:t>
            </w:r>
          </w:p>
          <w:p>
            <w:pPr>
              <w:ind w:left="-284" w:right="-427"/>
              <w:jc w:val="both"/>
              <w:rPr>
                <w:rFonts/>
                <w:color w:val="262626" w:themeColor="text1" w:themeTint="D9"/>
              </w:rPr>
            </w:pPr>
            <w:r>
              <w:t>En RelojesyRelojes.es están las marcas más representativas del mundo de los relojes, seguro que hay uno para cada gusto en particular, solo debe buscarse.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Ordóñez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https://www.notasdeprensa.es/relojesyrelojes-es-lanza-su-tienda-online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Moda Sociedad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