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INCIBE convoca a las jornadas gratuitas sobre un uso seguro y responsable de la Red para centros escolares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 Instituto Nacional de Ciberseguridad de España (INCIBE), a través de la iniciativa Menores OSI, lanza el programa "Jornadas escolares para un uso seguro y responsable de la Red", con el objetivo es promover el uso seguro y responsable de Internet entre los menores de edad dirigidas al profesorado y alumnado de educación primaria y secundaria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Instituto Nacional de Ciberseguridad de España (INCIBE), a través de la iniciativa Menores OSI, lanza el programa "Jornadas escolares para un uso seguro y responsable de la Red", con el objetivo es promover el uso seguro y responsable de Internet entre los menores de edad dirigidas al profesorado y alumnado de educación primaria y secundaria.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jornadas, de carácter gratuito, tendrán lugar durante el curso escolar 2016/2017 en todos los centros educativos que estén interesados en impartirlas. Estas consisten en una charla de sensibilización dirigida a alumnos (o padres y madres) y un taller de capacitación a educadores para el uso de unidades didácticas en las aulas.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Menores OSI se encargará de facilitar el ponente para la impartición de las sesiones y los materiales asociados (unidades didácticas, presentaciones y guías de apoyo para las presentaciones). La gestión de la convocatoria y la preparación de las instalaciones serán responsabilidad del centro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centro podrá seleccionar la temática que más le interese, siendo posible la selección de una para el taller práctico dirigido a docentes y otra distinta para la charla dirigida al alumnado o padres y madres. Las temáticas entre las que se podrá elegir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Privacidad, identidad digital y reputación.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Gestión de la información y acceso a contenidos inapropiados.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Ciberacoso escolar.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Netiqueta, comportamiento en línea.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Uso excesivo de las TIC.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Protección ante virus y fraudes.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Mediación parental.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Uso seguro y responsable de las TIC (enfoque generalista).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centros escolares interesados en esta iniciativa pueden consultar la información detallada en las bases del programa y en caso de querer formar parte del mismo, será necesario cumplimentar el formulario de solicitud de jornada, disponible en la web hasta el próximo día 23 de septiembre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https://www.notasdeprensa.es/red-es-convoca-a-las-jornadas-gratuitas-sobre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