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 firma ‘El trayecto de tu vida’, la campaña de la DGT que cuenta los kilómetros que conforman cada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época navideña, una de las fechas en las que se concentra mayor número de desplazamientos por las carreteras españolas, la Dirección General de Tráfico (DGT) ha lanzado una nueva campaña con el objetivo de mostrar los múltiples y diversos servicios e informaciones que pone a disposición del ciudadano: 24 horas al día, 365 días al año, para aumentar su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objetivo ha sido plasmado por R* en una campaña que invita a reflexionar sobre los kilómetros que cada persona recorre en su vida para conseguir sus metas o hacer realidad sus sueños. Son miles de kilómetros que crean vida, la vida de cada ciudadano, de ahí que el concepto de la campaña se llame ‘El trayecto de tu vida’. De esta forma, R* ha querido destacar que la DGT siempre ha estado y está en aquellos trayectos que conforman cada una de esas vidas y, de ahí, surge el claim:  and #39;Desde siempre a tu lado and #39;.</w:t>
            </w:r>
          </w:p>
          <w:p>
            <w:pPr>
              <w:ind w:left="-284" w:right="-427"/>
              <w:jc w:val="both"/>
              <w:rPr>
                <w:rFonts/>
                <w:color w:val="262626" w:themeColor="text1" w:themeTint="D9"/>
              </w:rPr>
            </w:pPr>
            <w:r>
              <w:t>Su presencia en medios ha sido posible gracias a las ejecuciones realizadas para televisión, prensa escrita, cine, digital, cuñas de radio y redes sociales. Además, desde R* se ha creado una landing page en la que cualquier usuario puede calcular los kilómetros que ha empleado en alcanzar sus metas personales y profesionales. Kilómetros de distancia que se convierten en kilómetros de vida en eltrayectodetuvida.es.</w:t>
            </w:r>
          </w:p>
          <w:p>
            <w:pPr>
              <w:ind w:left="-284" w:right="-427"/>
              <w:jc w:val="both"/>
              <w:rPr>
                <w:rFonts/>
                <w:color w:val="262626" w:themeColor="text1" w:themeTint="D9"/>
              </w:rPr>
            </w:pPr>
            <w:r>
              <w:t>Lanzada la tercera semana de diciembre, la nueva campaña de sensibilización de la DGT se ha prolongado durante todo el periodo vacacional, con especial énfasis en fechas clave como las operaciones ‘salida’ o ‘retorno’ de los festejos navideños. La presencia en medios de  and #39;El trayecto de tu vida and #39;, en lo que a fechas se refiere, es la siguiente:</w:t>
            </w:r>
          </w:p>
          <w:p>
            <w:pPr>
              <w:ind w:left="-284" w:right="-427"/>
              <w:jc w:val="both"/>
              <w:rPr>
                <w:rFonts/>
                <w:color w:val="262626" w:themeColor="text1" w:themeTint="D9"/>
              </w:rPr>
            </w:pPr>
            <w:r>
              <w:t>Televisión: 21 de diciembre - 4 de enero.</w:t>
            </w:r>
          </w:p>
          <w:p>
            <w:pPr>
              <w:ind w:left="-284" w:right="-427"/>
              <w:jc w:val="both"/>
              <w:rPr>
                <w:rFonts/>
                <w:color w:val="262626" w:themeColor="text1" w:themeTint="D9"/>
              </w:rPr>
            </w:pPr>
            <w:r>
              <w:t>Prensa y revistas: 21 de diciembre - 28 de febrero.</w:t>
            </w:r>
          </w:p>
          <w:p>
            <w:pPr>
              <w:ind w:left="-284" w:right="-427"/>
              <w:jc w:val="both"/>
              <w:rPr>
                <w:rFonts/>
                <w:color w:val="262626" w:themeColor="text1" w:themeTint="D9"/>
              </w:rPr>
            </w:pPr>
            <w:r>
              <w:t>Digital: 21 de diciembre - 31 de enero.</w:t>
            </w:r>
          </w:p>
          <w:p>
            <w:pPr>
              <w:ind w:left="-284" w:right="-427"/>
              <w:jc w:val="both"/>
              <w:rPr>
                <w:rFonts/>
                <w:color w:val="262626" w:themeColor="text1" w:themeTint="D9"/>
              </w:rPr>
            </w:pPr>
            <w:r>
              <w:t>Cines: 23 de diciembre - 26 de enero.</w:t>
            </w:r>
          </w:p>
          <w:p>
            <w:pPr>
              <w:ind w:left="-284" w:right="-427"/>
              <w:jc w:val="both"/>
              <w:rPr>
                <w:rFonts/>
                <w:color w:val="262626" w:themeColor="text1" w:themeTint="D9"/>
              </w:rPr>
            </w:pPr>
            <w:r>
              <w:t>El equipo de R* que ha participado en el desarrollo de la campaña ‘El trayecto de tu vida’ para la DGT ha estado formado por Ricardo Esteban, director general creativo; Ely Sánchez, director creativo ejecutivo; Carlos Yuste, director creativo; María Molero, directora de Cuentas; Rut Saldaña, supervisora de Cuentas; Sara Díez, ejecutiva de Cuentas; y Arantxa Naranjo, ejecutiva de Social Media y Comunicación.</w:t>
            </w:r>
          </w:p>
          <w:p>
            <w:pPr>
              <w:ind w:left="-284" w:right="-427"/>
              <w:jc w:val="both"/>
              <w:rPr>
                <w:rFonts/>
                <w:color w:val="262626" w:themeColor="text1" w:themeTint="D9"/>
              </w:rPr>
            </w:pPr>
            <w:r>
              <w:t>Se puede acceder a todas las piezas desarrolladas para la campaña  and #39;El trayecto de tu vida and #39; a través del siguiente enlace: http://bit.ly/DGTkmsRPublicidad.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Responsable del dpto. de Social Media y Comunicación en R* Publicidad</w:t>
      </w:r>
    </w:p>
    <w:p w:rsidR="00AB63FE" w:rsidRDefault="00C31F72" w:rsidP="00AB63FE">
      <w:pPr>
        <w:pStyle w:val="Sinespaciado"/>
        <w:spacing w:line="276" w:lineRule="auto"/>
        <w:ind w:left="-284"/>
        <w:rPr>
          <w:rFonts w:ascii="Arial" w:hAnsi="Arial" w:cs="Arial"/>
        </w:rPr>
      </w:pPr>
      <w:r>
        <w:rPr>
          <w:rFonts w:ascii="Arial" w:hAnsi="Arial" w:cs="Arial"/>
        </w:rPr>
        <w:t>689862046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https://www.notasdeprensa.es/r-firma-el-trayecto-de-tu-vida-la-campana-de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Marketing Televisión y Radio Entretenimiento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