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41020 el 02/01/2013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Publicación del libro SEO avanzado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nueva publicación desvela las claves y tendencias del nuevo SEO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Al contrario de lo proclamado por muchos de forma cíclica y persistente, el SEO u optimización para buscadores dista mucho de estar muerto, si bien es cierto que sus variables o factores están en constante cambio y evolución. Conocer y, en cierta medida, anticiparse a estas continuas mutaciones de los algoritmos de búsqueda es obligado para todo experto en SEO.</w:t>
            </w:r>
          </w:p>
          <w:p>
            <w:pPr>
              <w:ind w:left="-284" w:right="-427"/>
              <w:jc w:val="both"/>
              <w:rPr>
                <w:rFonts/>
                <w:color w:val="262626" w:themeColor="text1" w:themeTint="D9"/>
              </w:rPr>
            </w:pPr>
            <w:r>
              <w:t>	Las estrategias SEO avanzadas se centran no tanto en las técnicas particulares de optimización y posicionamiento en sí, sino en la creación de contenido de valor que se torne en fuente de referencia para los demás, la obtención de reputación digital de prestigio y en la construcción de marca personal o corporativa.</w:t>
            </w:r>
          </w:p>
          <w:p>
            <w:pPr>
              <w:ind w:left="-284" w:right="-427"/>
              <w:jc w:val="both"/>
              <w:rPr>
                <w:rFonts/>
                <w:color w:val="262626" w:themeColor="text1" w:themeTint="D9"/>
              </w:rPr>
            </w:pPr>
            <w:r>
              <w:t>	El poder de marca, la máxima visibilidad de contenidos y el posicionamiento de los autores son algunas de las nuevas tendencias del SEO que debemos comprender para lograr destacar nuestro proyecto en el mundo digital.</w:t>
            </w:r>
          </w:p>
          <w:p>
            <w:pPr>
              <w:ind w:left="-284" w:right="-427"/>
              <w:jc w:val="both"/>
              <w:rPr>
                <w:rFonts/>
                <w:color w:val="262626" w:themeColor="text1" w:themeTint="D9"/>
              </w:rPr>
            </w:pPr>
            <w:r>
              <w:t>	Los contenidos del libro incluyen capítulos sobre las nuevas tendencias del SEO, los factores SEO de alto impacto, cómo evitar la sobreoptimización SEO, Microformatos SEO, el SEO negativo, técnicas avanzadas de Link Building, el Author Rank o posicionamiento de autor, cómo evitar los problemas ocasionados por el contenido duplicado y mucho más. Este libro, escrito por el experto en marketing online Juanjo Ramos, es la continuación natural del volumen "SEO: Guía práctica de posicionamiento en buscadores".</w:t>
            </w:r>
          </w:p>
          <w:p>
            <w:pPr>
              <w:ind w:left="-284" w:right="-427"/>
              <w:jc w:val="both"/>
              <w:rPr>
                <w:rFonts/>
                <w:color w:val="262626" w:themeColor="text1" w:themeTint="D9"/>
              </w:rPr>
            </w:pPr>
            <w:r>
              <w:t>	Más información sobre el ebook  and #39;SEO avanzado and #39; en:	http://www.consultor-seo.com/seo-avanzado/.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Juanjo Ramos Ramos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https://www.notasdeprensa.es/publicacion-del-libro-seo-avanzado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