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PROFESIONALNET: EL Marketing Digital para afrontar la crisis del coronavirus con garantías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es sin duda un momento económico preocupante en el que las medidas adoptadas para combatir esta pandemia de coronavirus están afectando en gran medida a las empresas de todo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ahora en mitad de esta pandemia por el coronavirus, es el momento de prepararse, planificarse para afrontar todos los retos que la nueva situación económica va a deparara buscando siempre enfatizar todas las herramientas que se puede utilizar para remontar este problema y obtener buenos resultados en medio de una crisis generalizada.</w:t>
            </w:r>
          </w:p>
          <w:p>
            <w:pPr>
              <w:ind w:left="-284" w:right="-427"/>
              <w:jc w:val="both"/>
              <w:rPr>
                <w:rFonts/>
                <w:color w:val="262626" w:themeColor="text1" w:themeTint="D9"/>
              </w:rPr>
            </w:pPr>
            <w:r>
              <w:t>Una de las herramientas que se puede tener en cuenta para sobresalir por encima de la competencia es el marketing digital. Esta herramienta tan eficaz en estos tiempos donde la digitalización se ha disparado y con ello los hábitos de los consumidores entra en juego para aquella empresa que esté buscando disponer de ventaja en el pistoletazo de salida posterior al confinamiento en casa, como un partido de fútbol para derrotar a un virus.</w:t>
            </w:r>
          </w:p>
          <w:p>
            <w:pPr>
              <w:ind w:left="-284" w:right="-427"/>
              <w:jc w:val="both"/>
              <w:rPr>
                <w:rFonts/>
                <w:color w:val="262626" w:themeColor="text1" w:themeTint="D9"/>
              </w:rPr>
            </w:pPr>
            <w:r>
              <w:t>Ha llegado el momento de que las empresas mejoren significativamente su presencia en Internet a través de los canales digitales para salir al encuentro de sus clientes potenciales. La estrategia de marketing digital para su empresa deberá ser más importante que nunca porque en esta situación es importante economizar esfuerzos y dirigirlos con fuerza hacia el desarrollo comercial de cada empresa o negocio.</w:t>
            </w:r>
          </w:p>
          <w:p>
            <w:pPr>
              <w:ind w:left="-284" w:right="-427"/>
              <w:jc w:val="both"/>
              <w:rPr>
                <w:rFonts/>
                <w:color w:val="262626" w:themeColor="text1" w:themeTint="D9"/>
              </w:rPr>
            </w:pPr>
            <w:r>
              <w:t>Es innegable que esta pandemia causará daños económicos a la sociedad. Por eso es necesario visualizar y potenciar todas las formas en el ámbito digital que permitirán conectar con los clientes y usuarios para asegurar que su marca no deje de crecer.</w:t>
            </w:r>
          </w:p>
          <w:p>
            <w:pPr>
              <w:ind w:left="-284" w:right="-427"/>
              <w:jc w:val="both"/>
              <w:rPr>
                <w:rFonts/>
                <w:color w:val="262626" w:themeColor="text1" w:themeTint="D9"/>
              </w:rPr>
            </w:pPr>
            <w:r>
              <w:t>Hay una gran infinidad de responsables de empresas que temen esta situación, se sienten superados y que deciden obviar tomar acciones y no hacen nada esperando que la situación mejore por si sola o el estado les venga a rescatar, otros con mejor visión de la oportunidad de negocio, ven como una oportunidad para aumentar el valor de su empresa en Internet aprovechando todas las herramientas que ofrece una empresa con amplia experiencia en Marketing Digital.</w:t>
            </w:r>
          </w:p>
          <w:p>
            <w:pPr>
              <w:ind w:left="-284" w:right="-427"/>
              <w:jc w:val="both"/>
              <w:rPr>
                <w:rFonts/>
                <w:color w:val="262626" w:themeColor="text1" w:themeTint="D9"/>
              </w:rPr>
            </w:pPr>
            <w:r>
              <w:t>Los expertos en marketing digital, ayudan a conseguir a los clientes implementar de forma unificada y eficaz, todas las acciones que permiten a las empresas alcanzar el máximo nivel de aprovechamiento en el mundo digital. Por motivo del confinamiento, los consumidores están ahora más conectados a Internet lo que ofrece una importante oportunidad de llegar a un gran público mejorando la presencia de marca y destacando sobre todas las empresas de la competencia.</w:t>
            </w:r>
          </w:p>
          <w:p>
            <w:pPr>
              <w:ind w:left="-284" w:right="-427"/>
              <w:jc w:val="both"/>
              <w:rPr>
                <w:rFonts/>
                <w:color w:val="262626" w:themeColor="text1" w:themeTint="D9"/>
              </w:rPr>
            </w:pPr>
            <w:r>
              <w:t>En estos días, en toda España, el uso de Internet está creciendo exponencialmente, la sociedad se encuentra inmersa en un profundo proceso proceso de digitalización por lo que es una inmejorable oportunidad para crear un contenido de calidad y desarrollar una estrategia digital efectiva y dirigida los clientes potenciales. Sin duda es la gran oportunidad para destacar por encima de los demás.</w:t>
            </w:r>
          </w:p>
          <w:p>
            <w:pPr>
              <w:ind w:left="-284" w:right="-427"/>
              <w:jc w:val="both"/>
              <w:rPr>
                <w:rFonts/>
                <w:color w:val="262626" w:themeColor="text1" w:themeTint="D9"/>
              </w:rPr>
            </w:pPr>
            <w:r>
              <w:t>Si se dispone de un sitio web, es el momento de analizar con detenimiento los hábitos de los usuarios que lo visitan, observar que lo que les interesa, como lo visitan, lo que les gusta y lo que no les parece interesante, es el momento de determinar una estrategia digital enfocado en estos importantes datos ofrecidos por los clientes. Es importante reaccionar estableciendo las acciones de Marketing Digital que permitirá estar en una posición de máxima visibilidad en Google y otras plataformas que utilizan los usuarios para contratar los servicios de las empresas. A mayor visibilidad menor impacto negativo de la crisis que se avecina.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 </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https://www.notasdeprensa.es/profesionalnet-el-marketing-digital-para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