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aniversario de un proyecto de emprendimiento activo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Comunicactiva Agencia, primer aniversario de la agencia de comunicación activa en Alicante especializada en comunicación corporativa y branding personal.
•	Un año de crecimiento y especialización gracias al trabajo diario con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Alicante, 19 de Octubre del 2015. Comunicactiva Agencia, la  agencia hecha de comunicación activa, cumple su primer aniversario. Hace ya un año que sus socios dieron forma a su idea de montar una agencia de comunicación en Alicante y se lanzaron a ello. Con ilusión y ganas de trabajar emprendieron su agencia de comunicación dirigida a empresarios y emprendedores con el objetivo de ofrecerles una posibilidad cercana de hacer marketing y de dar a conocer sus proyectos.</w:t>
            </w:r>
          </w:p>
          <w:p>
            <w:pPr>
              <w:ind w:left="-284" w:right="-427"/>
              <w:jc w:val="both"/>
              <w:rPr>
                <w:rFonts/>
                <w:color w:val="262626" w:themeColor="text1" w:themeTint="D9"/>
              </w:rPr>
            </w:pPr>
            <w:r>
              <w:t>Durante todo este periodo han sido varios los clientes, procedentes  de diferentes sectores del mercado, los que han pasado por Comunicactiva Agencia. Gracias a ello, el equipo de la compañía ha tenido la oportunidad de trabajar en diversas áreas de negocio y adquirir en éstas una especialización. Dentro de los sectores trabajados se encuentran el mercado inmobiliario, la educación, la fotografía profesional, el diseño de moda, los eventos sociales, el mundo jurídico, el sector de los negocios y el emprendimiento;  y el universo musical.</w:t>
            </w:r>
          </w:p>
          <w:p>
            <w:pPr>
              <w:ind w:left="-284" w:right="-427"/>
              <w:jc w:val="both"/>
              <w:rPr>
                <w:rFonts/>
                <w:color w:val="262626" w:themeColor="text1" w:themeTint="D9"/>
              </w:rPr>
            </w:pPr>
            <w:r>
              <w:t>Traspasando fronteras</w:t>
            </w:r>
          </w:p>
          <w:p>
            <w:pPr>
              <w:ind w:left="-284" w:right="-427"/>
              <w:jc w:val="both"/>
              <w:rPr>
                <w:rFonts/>
                <w:color w:val="262626" w:themeColor="text1" w:themeTint="D9"/>
              </w:rPr>
            </w:pPr>
            <w:r>
              <w:t>La agencia de comunicación, dentro de su cartera de clientes, ha contado con empresas y empresarios procedentes tanto de España como del extranjero. Entre los mercados internacionales que ha trabajado se encuentran el peruano y el inglés, lo que ha capacitado a sus trabajadores para hacer marketing y comunicación en diferentes países y en diferentes idiomas, en especial en castellano y en inglés.</w:t>
            </w:r>
          </w:p>
          <w:p>
            <w:pPr>
              <w:ind w:left="-284" w:right="-427"/>
              <w:jc w:val="both"/>
              <w:rPr>
                <w:rFonts/>
                <w:color w:val="262626" w:themeColor="text1" w:themeTint="D9"/>
              </w:rPr>
            </w:pPr>
            <w:r>
              <w:t>El sistema de trabajo de Comunicactiva Agencia  basado en el Cloud Computing ha permitido a sus trabajadores, no sólo ofrecer sus servicios a través de Internet, sino también a realizar sus tareas desde diferentes puntos del mundo y hacia diferentes públicos internacionales. Gracias al trabajo telemático y online ha sido posible combinar el conocimiento de los profesionales de la agencia para elaborar estrategias de marketing efectivas. Las posibilidades que tiene el trabajo en la ‘nube’ han permitido a Comunicactiva Agencia traspasar fronteras para dar a conocer los proyectos de sus clientes procedentes de puntos geográficos distantes.</w:t>
            </w:r>
          </w:p>
          <w:p>
            <w:pPr>
              <w:ind w:left="-284" w:right="-427"/>
              <w:jc w:val="both"/>
              <w:rPr>
                <w:rFonts/>
                <w:color w:val="262626" w:themeColor="text1" w:themeTint="D9"/>
              </w:rPr>
            </w:pPr>
            <w:r>
              <w:t>Un año de crecimiento y experiencia</w:t>
            </w:r>
          </w:p>
          <w:p>
            <w:pPr>
              <w:ind w:left="-284" w:right="-427"/>
              <w:jc w:val="both"/>
              <w:rPr>
                <w:rFonts/>
                <w:color w:val="262626" w:themeColor="text1" w:themeTint="D9"/>
              </w:rPr>
            </w:pPr>
            <w:r>
              <w:t>Comunicactiva Agencia reconoce que ha sido un año en el que han crecido junto a su clientela, aportando su experiencia, su trabajo y siguiendo a la orden del día las tendencias del mundo del marketing y la comunicación, siempre adaptándose a las necesidades específicas de cada empresa que forma parte de su familia.</w:t>
            </w:r>
          </w:p>
          <w:p>
            <w:pPr>
              <w:ind w:left="-284" w:right="-427"/>
              <w:jc w:val="both"/>
              <w:rPr>
                <w:rFonts/>
                <w:color w:val="262626" w:themeColor="text1" w:themeTint="D9"/>
              </w:rPr>
            </w:pPr>
            <w:r>
              <w:t>Comunicactiva Agencia nació con la idea de brindar un servicio de comunicación íntegro a los empresarios y emprendedores que necesitaban comunicar de forma activa su marca, tanto personal como corporativa. Por ello, dentro del abanico de servicios que ofrece la agencia encontramos paquetes que se ajustan a las diferentes necesidades comunicacionales que puedan surgir. Estos paquetes se recogen en planes de iniciación, de consolidación y de comunicación de crisis que implican acciones de gabinete de prensa, diseño gráfico y audiovisual, de social media,  de organización de eventos, de campaña publicitaria, de consolidación de marca y de responsabilidad corporativa.</w:t>
            </w:r>
          </w:p>
          <w:p>
            <w:pPr>
              <w:ind w:left="-284" w:right="-427"/>
              <w:jc w:val="both"/>
              <w:rPr>
                <w:rFonts/>
                <w:color w:val="262626" w:themeColor="text1" w:themeTint="D9"/>
              </w:rPr>
            </w:pPr>
            <w:r>
              <w:t>Los trabajadores de Comunicactiva Agencia son profesionales especializados en diferentes áreas de la comunicación por lo tanto están capacitados para garantizar un servicio de calidad en las diferentes opciones de comunicación y marketing que ofrecen. Los fundadores y trabajadores de la agencia son  apasionados de generar ideas creativas y llevar a cabo acciones estratégicas que cumplan con los objetivos de cada uno de los clientes.</w:t>
            </w:r>
          </w:p>
          <w:p>
            <w:pPr>
              <w:ind w:left="-284" w:right="-427"/>
              <w:jc w:val="both"/>
              <w:rPr>
                <w:rFonts/>
                <w:color w:val="262626" w:themeColor="text1" w:themeTint="D9"/>
              </w:rPr>
            </w:pPr>
            <w:r>
              <w:t>La confianza, clave de un buen trabajo</w:t>
            </w:r>
          </w:p>
          <w:p>
            <w:pPr>
              <w:ind w:left="-284" w:right="-427"/>
              <w:jc w:val="both"/>
              <w:rPr>
                <w:rFonts/>
                <w:color w:val="262626" w:themeColor="text1" w:themeTint="D9"/>
              </w:rPr>
            </w:pPr>
            <w:r>
              <w:t>El equipo de la agencia está muy agradecido con sus clientes por la confianza depositada en su trabajo y por la oportunidad brindada de participar en el marketing y en la comunicación de cada empresa, de las cuales se llevan grandes aprendizajes.</w:t>
            </w:r>
          </w:p>
          <w:p>
            <w:pPr>
              <w:ind w:left="-284" w:right="-427"/>
              <w:jc w:val="both"/>
              <w:rPr>
                <w:rFonts/>
                <w:color w:val="262626" w:themeColor="text1" w:themeTint="D9"/>
              </w:rPr>
            </w:pPr>
            <w:r>
              <w:t>"Las empresas y empresarios que ya son parte de esta agencia de comunicación activa son: Isidro Fernández, empresario del sector tecnológico; OOP Reyes Católicos, oficina de orientación académica; Joaquín Serrano, músico y cantautor español; Fiestas AGGA, promotora de eventos; Sephia Fotógrafos, fotografía de boda; Erick Valderrama, fotógrafo de moda;  Andrea Fauda, de ‘Encuentros del Alma Alicante’; Dreamlife Property, inmobiliaria de la Costa Blanca; Verónica Maieski, diseñadora; Mediterranean Lawyers, estudio jurídico en Marbella; Alonso Novoa, compositor peruano y Romina Leuzzi,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Comunicactiva Agencia</w:t>
      </w:r>
    </w:p>
    <w:p w:rsidR="00C31F72" w:rsidRDefault="00C31F72" w:rsidP="00AB63FE">
      <w:pPr>
        <w:pStyle w:val="Sinespaciado"/>
        <w:spacing w:line="276" w:lineRule="auto"/>
        <w:ind w:left="-284"/>
        <w:rPr>
          <w:rFonts w:ascii="Arial" w:hAnsi="Arial" w:cs="Arial"/>
        </w:rPr>
      </w:pPr>
      <w:r>
        <w:rPr>
          <w:rFonts w:ascii="Arial" w:hAnsi="Arial" w:cs="Arial"/>
        </w:rPr>
        <w:t>'La agencia de comunicación activa'</w:t>
      </w:r>
    </w:p>
    <w:p w:rsidR="00AB63FE" w:rsidRDefault="00C31F72" w:rsidP="00AB63FE">
      <w:pPr>
        <w:pStyle w:val="Sinespaciado"/>
        <w:spacing w:line="276" w:lineRule="auto"/>
        <w:ind w:left="-284"/>
        <w:rPr>
          <w:rFonts w:ascii="Arial" w:hAnsi="Arial" w:cs="Arial"/>
        </w:rPr>
      </w:pPr>
      <w:r>
        <w:rPr>
          <w:rFonts w:ascii="Arial" w:hAnsi="Arial" w:cs="Arial"/>
        </w:rPr>
        <w:t>665 94 40 34 - 607 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https://www.notasdeprensa.es/primer-aniversario-de-comunicactiva-agencia-la-agencia-de-comunicacion-activa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