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Muchamiel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Persianas Muchamiel se expande a nuevas localidades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Persianas Muchamiel, ofrece sus servicios en Alicante y alrededores, alcanzando ahora muchas más poblaciones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Persianas Muchamiel, cuenta con una larga trayectoria en el sector, así como con miles de clientes satisfechos. Y como especialistas han decidido ofrecer sus servicios en más localidades de la provincia. La demanda sigue creciendo y Persianas Muchamiel ha querido adaptarse a ella, atendiendo más servicios y a más clientes en las nuevas poblaciones.</w:t>
            </w:r>
          </w:p>
          <w:p>
            <w:pPr>
              <w:ind w:left="-284" w:right="-427"/>
              <w:jc w:val="both"/>
              <w:rPr>
                <w:rFonts/>
                <w:color w:val="262626" w:themeColor="text1" w:themeTint="D9"/>
              </w:rPr>
            </w:pPr>
            <w:r>
              <w:t>Emergencias o no, Persianas San juan de Alicante, cuenta con una disponibilidad 24 horas, los 365 días del año. Ya sea por las mañanas o por las noches, Persianas San Juan de Alicante resuelve todo tipo de servicios. Atascos de persianas, roturas de persianas, roturas de lamas de persianas, roturas de motores de persianas, persianas bloqueadas, instalación de persianas y persianas motorizadas, etc. Desde los servicios más básicos a los más complejos.</w:t>
            </w:r>
          </w:p>
          <w:p>
            <w:pPr>
              <w:ind w:left="-284" w:right="-427"/>
              <w:jc w:val="both"/>
              <w:rPr>
                <w:rFonts/>
                <w:color w:val="262626" w:themeColor="text1" w:themeTint="D9"/>
              </w:rPr>
            </w:pPr>
            <w:r>
              <w:t>Persianas El Campello utiliza las últimas tecnologías y disponen de los mejores profesionales, para ofrecer así además los servicios, con la mayor calidad posible y unos precios adaptados a cualquier bolsillo. Para que así todos los clientes puedan obtener los resultados que buscan y necesitan.</w:t>
            </w:r>
          </w:p>
          <w:p>
            <w:pPr>
              <w:ind w:left="-284" w:right="-427"/>
              <w:jc w:val="both"/>
              <w:rPr>
                <w:rFonts/>
                <w:color w:val="262626" w:themeColor="text1" w:themeTint="D9"/>
              </w:rPr>
            </w:pPr>
            <w:r>
              <w:t>Todas estas empresas de persianas también cuentan con servicios de presupuestos inmediatos. Esto es nada menos que presupuestos fijos, que pueden darse a través de teléfono o Whatsapp, sin compromiso, para que los clientes puedan decidir si contratar o no y conocer desde el principio el precio que se les cobrara, si finalmente se contratan y realizan los trabajos.</w:t>
            </w:r>
          </w:p>
          <w:p>
            <w:pPr>
              <w:ind w:left="-284" w:right="-427"/>
              <w:jc w:val="both"/>
              <w:rPr>
                <w:rFonts/>
                <w:color w:val="262626" w:themeColor="text1" w:themeTint="D9"/>
              </w:rPr>
            </w:pPr>
            <w:r>
              <w:t>Sin lugar a duda las persianas son un elemento indispensable tanto para los hogares como para los negocios, ya que son un medio de protección muy importante, frente a las inclemencias del tiempo, así como para los posibles robos en negocios cerrados. Por lo que contar con trabajadores especializados en persianas, es en ocasiones necesario y más seguro que realizar arreglos de forma individual.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Persianas Muchamiel</w:t>
      </w:r>
    </w:p>
    <w:p w:rsidR="00C31F72" w:rsidRDefault="00C31F72" w:rsidP="00AB63FE">
      <w:pPr>
        <w:pStyle w:val="Sinespaciado"/>
        <w:spacing w:line="276" w:lineRule="auto"/>
        <w:ind w:left="-284"/>
        <w:rPr>
          <w:rFonts w:ascii="Arial" w:hAnsi="Arial" w:cs="Arial"/>
        </w:rPr>
      </w:pPr>
      <w:r>
        <w:rPr>
          <w:rFonts w:ascii="Arial" w:hAnsi="Arial" w:cs="Arial"/>
        </w:rPr>
        <w:t>Persianas</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https://www.notasdeprensa.es/persianas-muchamiel-se-expande-a-nuevas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